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90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4"/>
        <w:gridCol w:w="6165"/>
      </w:tblGrid>
      <w:tr w:rsidR="00EB227A" w:rsidRPr="00DA064E" w14:paraId="00892840" w14:textId="77777777" w:rsidTr="003F6023">
        <w:trPr>
          <w:trHeight w:hRule="exact" w:val="1129"/>
        </w:trPr>
        <w:tc>
          <w:tcPr>
            <w:tcW w:w="2874" w:type="dxa"/>
            <w:vAlign w:val="center"/>
          </w:tcPr>
          <w:p w14:paraId="3A4B45F2" w14:textId="77777777" w:rsidR="00EB227A" w:rsidRPr="000C37C2" w:rsidRDefault="00EB227A" w:rsidP="003F6023">
            <w:pPr>
              <w:autoSpaceDE w:val="0"/>
              <w:autoSpaceDN w:val="0"/>
              <w:adjustRightInd w:val="0"/>
              <w:spacing w:before="120"/>
              <w:rPr>
                <w:rFonts w:asciiTheme="majorBidi" w:hAnsiTheme="majorBidi" w:cstheme="majorBidi"/>
              </w:rPr>
            </w:pPr>
            <w:r w:rsidRPr="000C37C2">
              <w:rPr>
                <w:rFonts w:asciiTheme="majorBidi" w:hAnsiTheme="majorBidi" w:cstheme="majorBidi"/>
                <w:noProof/>
                <w:lang w:eastAsia="hr-HR"/>
              </w:rPr>
              <w:drawing>
                <wp:anchor distT="0" distB="0" distL="36195" distR="0" simplePos="0" relativeHeight="251659264" behindDoc="1" locked="0" layoutInCell="1" allowOverlap="1" wp14:anchorId="20C19E09" wp14:editId="3ED88B52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1" name="Picture 1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C37C2">
              <w:rPr>
                <w:rFonts w:asciiTheme="majorBidi" w:hAnsiTheme="majorBidi" w:cstheme="majorBidi"/>
              </w:rPr>
              <w:ptab w:relativeTo="margin" w:alignment="left" w:leader="none"/>
            </w:r>
            <w:r w:rsidRPr="000C37C2">
              <w:rPr>
                <w:rFonts w:asciiTheme="majorBidi" w:hAnsiTheme="majorBidi" w:cstheme="majorBidi"/>
              </w:rPr>
              <w:t>REPUBLIKA HRVATSKA</w:t>
            </w:r>
          </w:p>
          <w:p w14:paraId="74C72CF4" w14:textId="77777777" w:rsidR="00EB227A" w:rsidRPr="000C37C2" w:rsidRDefault="00EB227A" w:rsidP="003F6023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</w:rPr>
            </w:pPr>
            <w:r w:rsidRPr="000C37C2">
              <w:rPr>
                <w:rFonts w:asciiTheme="majorBidi" w:hAnsiTheme="majorBidi" w:cstheme="majorBidi"/>
              </w:rPr>
              <w:t>KARLOVAČKA ŽUPANIJA</w:t>
            </w:r>
          </w:p>
          <w:p w14:paraId="181476E4" w14:textId="77777777" w:rsidR="00EB227A" w:rsidRPr="000C37C2" w:rsidRDefault="00EB227A" w:rsidP="00EB227A">
            <w:pPr>
              <w:pStyle w:val="ListParagraph"/>
              <w:numPr>
                <w:ilvl w:val="0"/>
                <w:numId w:val="21"/>
              </w:numPr>
              <w:autoSpaceDE w:val="0"/>
              <w:autoSpaceDN w:val="0"/>
              <w:adjustRightInd w:val="0"/>
              <w:rPr>
                <w:rFonts w:asciiTheme="majorBidi" w:hAnsiTheme="majorBidi" w:cstheme="majorBidi"/>
              </w:rPr>
            </w:pPr>
          </w:p>
        </w:tc>
        <w:tc>
          <w:tcPr>
            <w:tcW w:w="6165" w:type="dxa"/>
            <w:vMerge w:val="restart"/>
            <w:vAlign w:val="center"/>
          </w:tcPr>
          <w:p w14:paraId="6421D22E" w14:textId="77777777" w:rsidR="00EB227A" w:rsidRPr="000C37C2" w:rsidRDefault="00EB227A" w:rsidP="003F6023">
            <w:pPr>
              <w:autoSpaceDE w:val="0"/>
              <w:autoSpaceDN w:val="0"/>
              <w:adjustRightInd w:val="0"/>
              <w:spacing w:before="120"/>
              <w:jc w:val="right"/>
              <w:rPr>
                <w:rFonts w:asciiTheme="majorBidi" w:hAnsiTheme="majorBidi" w:cstheme="majorBidi"/>
                <w:noProof/>
                <w:sz w:val="18"/>
                <w:szCs w:val="18"/>
              </w:rPr>
            </w:pPr>
          </w:p>
        </w:tc>
      </w:tr>
      <w:tr w:rsidR="00EB227A" w:rsidRPr="00DA064E" w14:paraId="02D81FA1" w14:textId="77777777" w:rsidTr="003F6023">
        <w:trPr>
          <w:trHeight w:val="437"/>
        </w:trPr>
        <w:tc>
          <w:tcPr>
            <w:tcW w:w="2874" w:type="dxa"/>
            <w:vAlign w:val="bottom"/>
          </w:tcPr>
          <w:p w14:paraId="28D9C431" w14:textId="77777777" w:rsidR="00EB227A" w:rsidRPr="00DA064E" w:rsidRDefault="00EB227A" w:rsidP="003F6023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</w:rPr>
            </w:pPr>
            <w:r w:rsidRPr="00DA064E">
              <w:rPr>
                <w:rFonts w:ascii="Times New Roman" w:hAnsi="Times New Roman" w:cs="Times New Roman"/>
                <w:noProof/>
                <w:color w:val="000000"/>
                <w:lang w:eastAsia="hr-HR"/>
              </w:rPr>
              <w:drawing>
                <wp:anchor distT="0" distB="0" distL="36195" distR="0" simplePos="0" relativeHeight="251660288" behindDoc="1" locked="0" layoutInCell="1" allowOverlap="0" wp14:anchorId="1465B0A5" wp14:editId="1C3653FB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19050" t="0" r="0" b="0"/>
                  <wp:wrapThrough wrapText="bothSides">
                    <wp:wrapPolygon edited="0">
                      <wp:start x="-1336" y="0"/>
                      <wp:lineTo x="-1336" y="20499"/>
                      <wp:lineTo x="21377" y="20499"/>
                      <wp:lineTo x="21377" y="0"/>
                      <wp:lineTo x="-1336" y="0"/>
                    </wp:wrapPolygon>
                  </wp:wrapThrough>
                  <wp:docPr id="3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-boj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A064E">
              <w:rPr>
                <w:rFonts w:ascii="Times New Roman" w:hAnsi="Times New Roman" w:cs="Times New Roman"/>
              </w:rPr>
              <w:t xml:space="preserve"> GRAD KARLOVAC</w:t>
            </w:r>
          </w:p>
        </w:tc>
        <w:tc>
          <w:tcPr>
            <w:tcW w:w="6165" w:type="dxa"/>
            <w:vMerge/>
            <w:vAlign w:val="center"/>
          </w:tcPr>
          <w:p w14:paraId="45485455" w14:textId="77777777" w:rsidR="00EB227A" w:rsidRPr="00DA064E" w:rsidRDefault="00EB227A" w:rsidP="003F6023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noProof/>
                <w:color w:val="000000"/>
                <w:sz w:val="18"/>
                <w:szCs w:val="20"/>
              </w:rPr>
            </w:pPr>
          </w:p>
        </w:tc>
      </w:tr>
    </w:tbl>
    <w:p w14:paraId="38421E15" w14:textId="77777777" w:rsidR="00EB227A" w:rsidRPr="00DA064E" w:rsidRDefault="00EB227A" w:rsidP="00EB227A">
      <w:pPr>
        <w:pStyle w:val="Header"/>
      </w:pPr>
    </w:p>
    <w:p w14:paraId="5B88E71E" w14:textId="77777777" w:rsidR="00EB227A" w:rsidRPr="000C37C2" w:rsidRDefault="00EB227A" w:rsidP="00EB227A">
      <w:pPr>
        <w:spacing w:after="0" w:line="240" w:lineRule="auto"/>
        <w:rPr>
          <w:rFonts w:ascii="Times New Roman" w:hAnsi="Times New Roman" w:cs="Times New Roman"/>
        </w:rPr>
      </w:pPr>
      <w:r w:rsidRPr="000C37C2">
        <w:rPr>
          <w:rFonts w:ascii="Times New Roman" w:hAnsi="Times New Roman" w:cs="Times New Roman"/>
        </w:rPr>
        <w:t>GRADSKO VIJEĆE</w:t>
      </w:r>
      <w:r w:rsidRPr="000C37C2">
        <w:rPr>
          <w:rFonts w:ascii="Times New Roman" w:hAnsi="Times New Roman" w:cs="Times New Roman"/>
        </w:rPr>
        <w:tab/>
      </w:r>
      <w:r w:rsidRPr="000C37C2">
        <w:rPr>
          <w:rFonts w:ascii="Times New Roman" w:hAnsi="Times New Roman" w:cs="Times New Roman"/>
        </w:rPr>
        <w:tab/>
      </w:r>
      <w:r w:rsidRPr="000C37C2">
        <w:rPr>
          <w:rFonts w:ascii="Times New Roman" w:hAnsi="Times New Roman" w:cs="Times New Roman"/>
        </w:rPr>
        <w:tab/>
      </w:r>
      <w:r w:rsidRPr="000C37C2">
        <w:rPr>
          <w:rFonts w:ascii="Times New Roman" w:hAnsi="Times New Roman" w:cs="Times New Roman"/>
        </w:rPr>
        <w:tab/>
      </w:r>
      <w:r w:rsidRPr="000C37C2">
        <w:rPr>
          <w:rFonts w:ascii="Times New Roman" w:hAnsi="Times New Roman" w:cs="Times New Roman"/>
        </w:rPr>
        <w:tab/>
      </w:r>
      <w:r w:rsidRPr="000C37C2">
        <w:rPr>
          <w:rFonts w:ascii="Times New Roman" w:hAnsi="Times New Roman" w:cs="Times New Roman"/>
        </w:rPr>
        <w:tab/>
      </w:r>
      <w:r w:rsidRPr="000C37C2">
        <w:rPr>
          <w:rFonts w:ascii="Times New Roman" w:hAnsi="Times New Roman" w:cs="Times New Roman"/>
        </w:rPr>
        <w:tab/>
      </w:r>
    </w:p>
    <w:p w14:paraId="2E17526D" w14:textId="77777777" w:rsidR="00EB227A" w:rsidRPr="000C37C2" w:rsidRDefault="00EB227A" w:rsidP="00EB227A">
      <w:pPr>
        <w:spacing w:after="0" w:line="240" w:lineRule="auto"/>
        <w:rPr>
          <w:rFonts w:ascii="Times New Roman" w:hAnsi="Times New Roman" w:cs="Times New Roman"/>
        </w:rPr>
      </w:pPr>
      <w:r w:rsidRPr="000C37C2">
        <w:rPr>
          <w:rFonts w:ascii="Times New Roman" w:hAnsi="Times New Roman" w:cs="Times New Roman"/>
        </w:rPr>
        <w:t xml:space="preserve">KLASA: </w:t>
      </w:r>
    </w:p>
    <w:p w14:paraId="4FC1E1FC" w14:textId="77777777" w:rsidR="00EB227A" w:rsidRPr="000C37C2" w:rsidRDefault="00EB227A" w:rsidP="00EB227A">
      <w:pPr>
        <w:spacing w:after="0" w:line="240" w:lineRule="auto"/>
        <w:rPr>
          <w:rFonts w:ascii="Times New Roman" w:hAnsi="Times New Roman" w:cs="Times New Roman"/>
        </w:rPr>
      </w:pPr>
      <w:r w:rsidRPr="000C37C2">
        <w:rPr>
          <w:rFonts w:ascii="Times New Roman" w:hAnsi="Times New Roman" w:cs="Times New Roman"/>
        </w:rPr>
        <w:t>URBROJ:</w:t>
      </w:r>
    </w:p>
    <w:p w14:paraId="5C0757D6" w14:textId="09C043DC" w:rsidR="00EB227A" w:rsidRPr="000C37C2" w:rsidRDefault="00EB227A" w:rsidP="00EB227A">
      <w:pPr>
        <w:spacing w:after="0" w:line="240" w:lineRule="auto"/>
        <w:rPr>
          <w:rFonts w:ascii="Times New Roman" w:hAnsi="Times New Roman" w:cs="Times New Roman"/>
        </w:rPr>
      </w:pPr>
      <w:r w:rsidRPr="000C37C2">
        <w:rPr>
          <w:rFonts w:ascii="Times New Roman" w:hAnsi="Times New Roman" w:cs="Times New Roman"/>
        </w:rPr>
        <w:t xml:space="preserve">Karlovac,                                                                                            </w:t>
      </w:r>
      <w:r w:rsidR="000C37C2">
        <w:rPr>
          <w:rFonts w:ascii="Times New Roman" w:hAnsi="Times New Roman" w:cs="Times New Roman"/>
        </w:rPr>
        <w:t xml:space="preserve">             </w:t>
      </w:r>
      <w:r w:rsidRPr="000C37C2">
        <w:rPr>
          <w:rFonts w:ascii="Times New Roman" w:hAnsi="Times New Roman" w:cs="Times New Roman"/>
        </w:rPr>
        <w:t>PRIJEDLOG</w:t>
      </w:r>
    </w:p>
    <w:p w14:paraId="167663DB" w14:textId="68769EB4" w:rsidR="00486AC8" w:rsidRPr="00605E11" w:rsidRDefault="00486AC8" w:rsidP="00605E11">
      <w:pPr>
        <w:tabs>
          <w:tab w:val="center" w:pos="7020"/>
        </w:tabs>
        <w:spacing w:after="0"/>
        <w:jc w:val="both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  <w:b/>
          <w:bCs/>
        </w:rPr>
        <w:tab/>
      </w:r>
    </w:p>
    <w:p w14:paraId="1DC3A2C4" w14:textId="77777777" w:rsidR="006261A1" w:rsidRPr="00605E11" w:rsidRDefault="006261A1" w:rsidP="00605E11">
      <w:pPr>
        <w:spacing w:after="0"/>
        <w:jc w:val="both"/>
        <w:rPr>
          <w:rFonts w:ascii="Times New Roman" w:hAnsi="Times New Roman" w:cs="Times New Roman"/>
        </w:rPr>
      </w:pPr>
    </w:p>
    <w:p w14:paraId="7547F1FF" w14:textId="145DA0E8" w:rsidR="006261A1" w:rsidRPr="00196E5E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iCs/>
          <w:sz w:val="22"/>
          <w:szCs w:val="22"/>
        </w:rPr>
      </w:pPr>
      <w:r w:rsidRPr="00605E11">
        <w:rPr>
          <w:rFonts w:ascii="Times New Roman" w:hAnsi="Times New Roman"/>
          <w:iCs/>
          <w:sz w:val="22"/>
          <w:szCs w:val="22"/>
        </w:rPr>
        <w:t xml:space="preserve">                </w:t>
      </w:r>
      <w:r w:rsidRPr="00196E5E">
        <w:rPr>
          <w:rFonts w:ascii="Times New Roman" w:hAnsi="Times New Roman"/>
          <w:sz w:val="22"/>
          <w:szCs w:val="22"/>
        </w:rPr>
        <w:t>Na teme</w:t>
      </w:r>
      <w:r w:rsidRPr="00196E5E">
        <w:rPr>
          <w:rFonts w:ascii="Times New Roman" w:hAnsi="Times New Roman"/>
          <w:sz w:val="22"/>
          <w:szCs w:val="22"/>
        </w:rPr>
        <w:softHyphen/>
        <w:t>lju članka 1</w:t>
      </w:r>
      <w:r w:rsidR="00836506" w:rsidRPr="00196E5E">
        <w:rPr>
          <w:rFonts w:ascii="Times New Roman" w:hAnsi="Times New Roman"/>
          <w:sz w:val="22"/>
          <w:szCs w:val="22"/>
        </w:rPr>
        <w:t>8</w:t>
      </w:r>
      <w:r w:rsidRPr="00196E5E">
        <w:rPr>
          <w:rFonts w:ascii="Times New Roman" w:hAnsi="Times New Roman"/>
          <w:sz w:val="22"/>
          <w:szCs w:val="22"/>
        </w:rPr>
        <w:t>.</w:t>
      </w:r>
      <w:r w:rsidR="00E108B7" w:rsidRPr="00196E5E">
        <w:rPr>
          <w:rFonts w:ascii="Times New Roman" w:hAnsi="Times New Roman"/>
          <w:sz w:val="22"/>
          <w:szCs w:val="22"/>
        </w:rPr>
        <w:t xml:space="preserve"> </w:t>
      </w:r>
      <w:r w:rsidRPr="00196E5E">
        <w:rPr>
          <w:rFonts w:ascii="Times New Roman" w:hAnsi="Times New Roman"/>
          <w:sz w:val="22"/>
          <w:szCs w:val="22"/>
        </w:rPr>
        <w:t>Zakona o proračunu (</w:t>
      </w:r>
      <w:r w:rsidR="00E108B7" w:rsidRPr="00196E5E">
        <w:rPr>
          <w:rFonts w:ascii="Times New Roman" w:hAnsi="Times New Roman"/>
          <w:sz w:val="22"/>
          <w:szCs w:val="22"/>
        </w:rPr>
        <w:t>„</w:t>
      </w:r>
      <w:r w:rsidRPr="00196E5E">
        <w:rPr>
          <w:rFonts w:ascii="Times New Roman" w:hAnsi="Times New Roman"/>
          <w:sz w:val="22"/>
          <w:szCs w:val="22"/>
        </w:rPr>
        <w:t>N</w:t>
      </w:r>
      <w:r w:rsidR="00E108B7" w:rsidRPr="00196E5E">
        <w:rPr>
          <w:rFonts w:ascii="Times New Roman" w:hAnsi="Times New Roman"/>
          <w:sz w:val="22"/>
          <w:szCs w:val="22"/>
        </w:rPr>
        <w:t xml:space="preserve">arodne novine“ br. </w:t>
      </w:r>
      <w:r w:rsidR="00836506" w:rsidRPr="00196E5E">
        <w:rPr>
          <w:rFonts w:ascii="Times New Roman" w:hAnsi="Times New Roman"/>
          <w:sz w:val="22"/>
          <w:szCs w:val="22"/>
        </w:rPr>
        <w:t>144/21</w:t>
      </w:r>
      <w:r w:rsidR="009D48F0" w:rsidRPr="00196E5E">
        <w:rPr>
          <w:rFonts w:ascii="Times New Roman" w:hAnsi="Times New Roman"/>
          <w:sz w:val="22"/>
          <w:szCs w:val="22"/>
        </w:rPr>
        <w:t>)</w:t>
      </w:r>
      <w:r w:rsidRPr="00196E5E">
        <w:rPr>
          <w:rFonts w:ascii="Times New Roman" w:hAnsi="Times New Roman"/>
          <w:sz w:val="22"/>
          <w:szCs w:val="22"/>
        </w:rPr>
        <w:t xml:space="preserve"> i </w:t>
      </w:r>
      <w:r w:rsidRPr="00196E5E">
        <w:rPr>
          <w:rFonts w:ascii="Times New Roman" w:hAnsi="Times New Roman"/>
          <w:iCs/>
          <w:sz w:val="22"/>
          <w:szCs w:val="22"/>
        </w:rPr>
        <w:t xml:space="preserve"> članaka 34. i 97. Statuta Grada Karlovca (</w:t>
      </w:r>
      <w:r w:rsidR="00790B2E" w:rsidRPr="00196E5E">
        <w:rPr>
          <w:rFonts w:ascii="Times New Roman" w:hAnsi="Times New Roman"/>
          <w:iCs/>
          <w:sz w:val="22"/>
          <w:szCs w:val="22"/>
        </w:rPr>
        <w:t>„</w:t>
      </w:r>
      <w:r w:rsidRPr="00196E5E">
        <w:rPr>
          <w:rFonts w:ascii="Times New Roman" w:hAnsi="Times New Roman"/>
          <w:iCs/>
          <w:sz w:val="22"/>
          <w:szCs w:val="22"/>
        </w:rPr>
        <w:t>Glasnik Grada Karlovca</w:t>
      </w:r>
      <w:r w:rsidR="00790B2E" w:rsidRPr="00196E5E">
        <w:rPr>
          <w:rFonts w:ascii="Times New Roman" w:hAnsi="Times New Roman"/>
          <w:iCs/>
          <w:sz w:val="22"/>
          <w:szCs w:val="22"/>
        </w:rPr>
        <w:t>“ br.</w:t>
      </w:r>
      <w:r w:rsidRPr="00196E5E">
        <w:rPr>
          <w:rFonts w:ascii="Times New Roman" w:hAnsi="Times New Roman"/>
          <w:iCs/>
          <w:sz w:val="22"/>
          <w:szCs w:val="22"/>
        </w:rPr>
        <w:t xml:space="preserve"> </w:t>
      </w:r>
      <w:r w:rsidR="00196E5E">
        <w:rPr>
          <w:rFonts w:ascii="Times New Roman" w:hAnsi="Times New Roman"/>
          <w:iCs/>
          <w:sz w:val="22"/>
          <w:szCs w:val="22"/>
        </w:rPr>
        <w:t xml:space="preserve">7/09, 8/09, 3/13, 6/13, 1/15-pročišćeni tekst, 3/18, </w:t>
      </w:r>
      <w:r w:rsidR="00807179">
        <w:rPr>
          <w:rFonts w:ascii="Times New Roman" w:hAnsi="Times New Roman"/>
          <w:iCs/>
          <w:sz w:val="22"/>
          <w:szCs w:val="22"/>
        </w:rPr>
        <w:t xml:space="preserve">13/18, </w:t>
      </w:r>
      <w:r w:rsidR="00196E5E">
        <w:rPr>
          <w:rFonts w:ascii="Times New Roman" w:hAnsi="Times New Roman"/>
          <w:iCs/>
          <w:sz w:val="22"/>
          <w:szCs w:val="22"/>
        </w:rPr>
        <w:t>6/20,</w:t>
      </w:r>
      <w:r w:rsidR="009A044A">
        <w:rPr>
          <w:rFonts w:ascii="Times New Roman" w:hAnsi="Times New Roman"/>
          <w:iCs/>
          <w:sz w:val="22"/>
          <w:szCs w:val="22"/>
        </w:rPr>
        <w:t xml:space="preserve"> </w:t>
      </w:r>
      <w:r w:rsidR="00196E5E">
        <w:rPr>
          <w:rFonts w:ascii="Times New Roman" w:hAnsi="Times New Roman"/>
          <w:iCs/>
          <w:sz w:val="22"/>
          <w:szCs w:val="22"/>
        </w:rPr>
        <w:t xml:space="preserve">4/21, 8/21, </w:t>
      </w:r>
      <w:r w:rsidR="00F43D69" w:rsidRPr="00196E5E">
        <w:rPr>
          <w:rFonts w:ascii="Times New Roman" w:hAnsi="Times New Roman"/>
          <w:iCs/>
          <w:sz w:val="22"/>
          <w:szCs w:val="22"/>
        </w:rPr>
        <w:t>9/21</w:t>
      </w:r>
      <w:r w:rsidR="009336F9" w:rsidRPr="00196E5E">
        <w:rPr>
          <w:rFonts w:ascii="Times New Roman" w:hAnsi="Times New Roman"/>
          <w:iCs/>
          <w:sz w:val="22"/>
          <w:szCs w:val="22"/>
        </w:rPr>
        <w:t xml:space="preserve">-potpuni tekst i </w:t>
      </w:r>
      <w:r w:rsidR="001E3D2F" w:rsidRPr="00196E5E">
        <w:rPr>
          <w:rFonts w:ascii="Times New Roman" w:hAnsi="Times New Roman"/>
          <w:iCs/>
          <w:sz w:val="22"/>
          <w:szCs w:val="22"/>
        </w:rPr>
        <w:t>10/22)</w:t>
      </w:r>
      <w:r w:rsidRPr="00196E5E">
        <w:rPr>
          <w:rFonts w:ascii="Times New Roman" w:hAnsi="Times New Roman"/>
          <w:iCs/>
          <w:sz w:val="22"/>
          <w:szCs w:val="22"/>
        </w:rPr>
        <w:t xml:space="preserve"> Gradsko vijeće </w:t>
      </w:r>
      <w:r w:rsidR="008A6B55" w:rsidRPr="00196E5E">
        <w:rPr>
          <w:rFonts w:ascii="Times New Roman" w:hAnsi="Times New Roman"/>
          <w:iCs/>
          <w:sz w:val="22"/>
          <w:szCs w:val="22"/>
        </w:rPr>
        <w:t>G</w:t>
      </w:r>
      <w:r w:rsidRPr="00196E5E">
        <w:rPr>
          <w:rFonts w:ascii="Times New Roman" w:hAnsi="Times New Roman"/>
          <w:iCs/>
          <w:sz w:val="22"/>
          <w:szCs w:val="22"/>
        </w:rPr>
        <w:t xml:space="preserve">rada Karlovca </w:t>
      </w:r>
      <w:r w:rsidR="007A78E1" w:rsidRPr="00196E5E">
        <w:rPr>
          <w:rFonts w:ascii="Times New Roman" w:hAnsi="Times New Roman"/>
          <w:iCs/>
          <w:sz w:val="22"/>
          <w:szCs w:val="22"/>
        </w:rPr>
        <w:t xml:space="preserve"> </w:t>
      </w:r>
      <w:r w:rsidRPr="00196E5E">
        <w:rPr>
          <w:rFonts w:ascii="Times New Roman" w:hAnsi="Times New Roman"/>
          <w:iCs/>
          <w:sz w:val="22"/>
          <w:szCs w:val="22"/>
        </w:rPr>
        <w:t xml:space="preserve">na __. sjednici održanoj dana </w:t>
      </w:r>
      <w:r w:rsidR="00792664" w:rsidRPr="00196E5E">
        <w:rPr>
          <w:rFonts w:ascii="Times New Roman" w:hAnsi="Times New Roman"/>
          <w:iCs/>
          <w:sz w:val="22"/>
          <w:szCs w:val="22"/>
        </w:rPr>
        <w:t>____________</w:t>
      </w:r>
      <w:r w:rsidRPr="00196E5E">
        <w:rPr>
          <w:rFonts w:ascii="Times New Roman" w:hAnsi="Times New Roman"/>
          <w:iCs/>
          <w:sz w:val="22"/>
          <w:szCs w:val="22"/>
        </w:rPr>
        <w:t xml:space="preserve"> 20</w:t>
      </w:r>
      <w:r w:rsidR="00177FE7" w:rsidRPr="00196E5E">
        <w:rPr>
          <w:rFonts w:ascii="Times New Roman" w:hAnsi="Times New Roman"/>
          <w:iCs/>
          <w:sz w:val="22"/>
          <w:szCs w:val="22"/>
        </w:rPr>
        <w:t>2</w:t>
      </w:r>
      <w:r w:rsidR="00B46A1F">
        <w:rPr>
          <w:rFonts w:ascii="Times New Roman" w:hAnsi="Times New Roman"/>
          <w:iCs/>
          <w:sz w:val="22"/>
          <w:szCs w:val="22"/>
        </w:rPr>
        <w:t>5</w:t>
      </w:r>
      <w:r w:rsidRPr="00196E5E">
        <w:rPr>
          <w:rFonts w:ascii="Times New Roman" w:hAnsi="Times New Roman"/>
          <w:iCs/>
          <w:sz w:val="22"/>
          <w:szCs w:val="22"/>
        </w:rPr>
        <w:t xml:space="preserve">. godine donijelo </w:t>
      </w:r>
      <w:r w:rsidR="007A78E1" w:rsidRPr="00196E5E">
        <w:rPr>
          <w:rFonts w:ascii="Times New Roman" w:hAnsi="Times New Roman"/>
          <w:iCs/>
          <w:sz w:val="22"/>
          <w:szCs w:val="22"/>
        </w:rPr>
        <w:t xml:space="preserve">je </w:t>
      </w:r>
    </w:p>
    <w:p w14:paraId="166335CE" w14:textId="77777777" w:rsidR="006261A1" w:rsidRPr="00196E5E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7713E943" w14:textId="77777777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>ODLUKU</w:t>
      </w:r>
    </w:p>
    <w:p w14:paraId="51E8AFD7" w14:textId="77777777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>O IZVRŠAVANJU PRORAČUNA GRADA KARLOVCA</w:t>
      </w:r>
    </w:p>
    <w:p w14:paraId="66AEB8B9" w14:textId="06721F99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 xml:space="preserve">ZA </w:t>
      </w:r>
      <w:r w:rsidRPr="00E70A37">
        <w:rPr>
          <w:rFonts w:ascii="Times New Roman" w:hAnsi="Times New Roman" w:cs="Times New Roman"/>
          <w:b/>
        </w:rPr>
        <w:t>20</w:t>
      </w:r>
      <w:r w:rsidR="00610717" w:rsidRPr="00E70A37">
        <w:rPr>
          <w:rFonts w:ascii="Times New Roman" w:hAnsi="Times New Roman" w:cs="Times New Roman"/>
          <w:b/>
        </w:rPr>
        <w:t>2</w:t>
      </w:r>
      <w:r w:rsidR="00B46A1F">
        <w:rPr>
          <w:rFonts w:ascii="Times New Roman" w:hAnsi="Times New Roman" w:cs="Times New Roman"/>
          <w:b/>
        </w:rPr>
        <w:t>6</w:t>
      </w:r>
      <w:r w:rsidRPr="00E70A37">
        <w:rPr>
          <w:rFonts w:ascii="Times New Roman" w:hAnsi="Times New Roman" w:cs="Times New Roman"/>
          <w:b/>
        </w:rPr>
        <w:t>.</w:t>
      </w:r>
      <w:r w:rsidRPr="00215F2A">
        <w:rPr>
          <w:rFonts w:ascii="Times New Roman" w:hAnsi="Times New Roman" w:cs="Times New Roman"/>
          <w:b/>
          <w:color w:val="FF0000"/>
        </w:rPr>
        <w:t xml:space="preserve"> </w:t>
      </w:r>
      <w:r w:rsidRPr="00605E11">
        <w:rPr>
          <w:rFonts w:ascii="Times New Roman" w:hAnsi="Times New Roman" w:cs="Times New Roman"/>
          <w:b/>
        </w:rPr>
        <w:t>GODINU</w:t>
      </w:r>
    </w:p>
    <w:p w14:paraId="57F18771" w14:textId="77777777" w:rsidR="006261A1" w:rsidRPr="00605E11" w:rsidRDefault="006261A1" w:rsidP="00605E11">
      <w:pPr>
        <w:spacing w:after="0"/>
        <w:jc w:val="both"/>
        <w:rPr>
          <w:rFonts w:ascii="Times New Roman" w:hAnsi="Times New Roman" w:cs="Times New Roman"/>
          <w:b/>
        </w:rPr>
      </w:pPr>
    </w:p>
    <w:p w14:paraId="67E5EC04" w14:textId="39FB128F" w:rsidR="006261A1" w:rsidRPr="00E70A37" w:rsidRDefault="006261A1" w:rsidP="000A1D35">
      <w:pPr>
        <w:pStyle w:val="T-119sred"/>
        <w:numPr>
          <w:ilvl w:val="0"/>
          <w:numId w:val="18"/>
        </w:numPr>
        <w:spacing w:before="0" w:after="0" w:line="276" w:lineRule="auto"/>
        <w:jc w:val="both"/>
        <w:rPr>
          <w:rFonts w:ascii="Times New Roman" w:hAnsi="Times New Roman"/>
          <w:b/>
          <w:bCs/>
          <w:sz w:val="22"/>
          <w:szCs w:val="22"/>
        </w:rPr>
      </w:pPr>
      <w:r w:rsidRPr="00E70A37">
        <w:rPr>
          <w:rFonts w:ascii="Times New Roman" w:hAnsi="Times New Roman"/>
          <w:b/>
          <w:bCs/>
          <w:sz w:val="22"/>
          <w:szCs w:val="22"/>
        </w:rPr>
        <w:t>OPĆE ODREDBE</w:t>
      </w:r>
    </w:p>
    <w:p w14:paraId="7A9C39DB" w14:textId="77777777" w:rsidR="006261A1" w:rsidRPr="00E70A37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E70A37">
        <w:rPr>
          <w:rFonts w:ascii="Times New Roman" w:hAnsi="Times New Roman"/>
          <w:sz w:val="22"/>
          <w:szCs w:val="22"/>
        </w:rPr>
        <w:t>Članak 1.</w:t>
      </w:r>
    </w:p>
    <w:p w14:paraId="54557B54" w14:textId="77777777" w:rsidR="00D3695E" w:rsidRPr="00E70A37" w:rsidRDefault="00D3695E" w:rsidP="00D3695E">
      <w:pPr>
        <w:pStyle w:val="T-98-2"/>
      </w:pPr>
    </w:p>
    <w:p w14:paraId="56646FAF" w14:textId="311C33DE" w:rsidR="006261A1" w:rsidRPr="00E70A37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E70A37">
        <w:rPr>
          <w:rFonts w:ascii="Times New Roman" w:hAnsi="Times New Roman"/>
          <w:sz w:val="22"/>
          <w:szCs w:val="22"/>
        </w:rPr>
        <w:t xml:space="preserve">(1)  </w:t>
      </w:r>
      <w:r w:rsidR="006261A1" w:rsidRPr="00E70A37">
        <w:rPr>
          <w:rFonts w:ascii="Times New Roman" w:hAnsi="Times New Roman"/>
          <w:sz w:val="22"/>
          <w:szCs w:val="22"/>
        </w:rPr>
        <w:t>Ovom se Odlukom uređuj</w:t>
      </w:r>
      <w:r w:rsidR="00FB1F61" w:rsidRPr="00E70A37">
        <w:rPr>
          <w:rFonts w:ascii="Times New Roman" w:hAnsi="Times New Roman"/>
          <w:sz w:val="22"/>
          <w:szCs w:val="22"/>
        </w:rPr>
        <w:t>u</w:t>
      </w:r>
      <w:r w:rsidR="006261A1" w:rsidRPr="00E70A37">
        <w:rPr>
          <w:rFonts w:ascii="Times New Roman" w:hAnsi="Times New Roman"/>
          <w:sz w:val="22"/>
          <w:szCs w:val="22"/>
        </w:rPr>
        <w:t xml:space="preserve"> prihod</w:t>
      </w:r>
      <w:r w:rsidR="00FB1F61" w:rsidRPr="00E70A37">
        <w:rPr>
          <w:rFonts w:ascii="Times New Roman" w:hAnsi="Times New Roman"/>
          <w:sz w:val="22"/>
          <w:szCs w:val="22"/>
        </w:rPr>
        <w:t xml:space="preserve">i i </w:t>
      </w:r>
      <w:r w:rsidR="006261A1" w:rsidRPr="00E70A37">
        <w:rPr>
          <w:rFonts w:ascii="Times New Roman" w:hAnsi="Times New Roman"/>
          <w:sz w:val="22"/>
          <w:szCs w:val="22"/>
        </w:rPr>
        <w:t>primi</w:t>
      </w:r>
      <w:r w:rsidR="00FB1F61" w:rsidRPr="00E70A37">
        <w:rPr>
          <w:rFonts w:ascii="Times New Roman" w:hAnsi="Times New Roman"/>
          <w:sz w:val="22"/>
          <w:szCs w:val="22"/>
        </w:rPr>
        <w:t>ci te</w:t>
      </w:r>
      <w:r w:rsidR="006261A1" w:rsidRPr="00E70A37">
        <w:rPr>
          <w:rFonts w:ascii="Times New Roman" w:hAnsi="Times New Roman"/>
          <w:sz w:val="22"/>
          <w:szCs w:val="22"/>
        </w:rPr>
        <w:t xml:space="preserve"> rashod</w:t>
      </w:r>
      <w:r w:rsidR="00FB1F61" w:rsidRPr="00E70A37">
        <w:rPr>
          <w:rFonts w:ascii="Times New Roman" w:hAnsi="Times New Roman"/>
          <w:sz w:val="22"/>
          <w:szCs w:val="22"/>
        </w:rPr>
        <w:t>i</w:t>
      </w:r>
      <w:r w:rsidR="006261A1" w:rsidRPr="00E70A37">
        <w:rPr>
          <w:rFonts w:ascii="Times New Roman" w:hAnsi="Times New Roman"/>
          <w:sz w:val="22"/>
          <w:szCs w:val="22"/>
        </w:rPr>
        <w:t xml:space="preserve"> i izda</w:t>
      </w:r>
      <w:r w:rsidR="00FB1F61" w:rsidRPr="00E70A37">
        <w:rPr>
          <w:rFonts w:ascii="Times New Roman" w:hAnsi="Times New Roman"/>
          <w:sz w:val="22"/>
          <w:szCs w:val="22"/>
        </w:rPr>
        <w:t>ci</w:t>
      </w:r>
      <w:r w:rsidR="006261A1" w:rsidRPr="00E70A37">
        <w:rPr>
          <w:rFonts w:ascii="Times New Roman" w:hAnsi="Times New Roman"/>
          <w:sz w:val="22"/>
          <w:szCs w:val="22"/>
        </w:rPr>
        <w:t xml:space="preserve"> Proračuna Grada Karlovca za 20</w:t>
      </w:r>
      <w:r w:rsidR="00610717" w:rsidRPr="00E70A37">
        <w:rPr>
          <w:rFonts w:ascii="Times New Roman" w:hAnsi="Times New Roman"/>
          <w:sz w:val="22"/>
          <w:szCs w:val="22"/>
        </w:rPr>
        <w:t>2</w:t>
      </w:r>
      <w:r w:rsidR="00B46A1F">
        <w:rPr>
          <w:rFonts w:ascii="Times New Roman" w:hAnsi="Times New Roman"/>
          <w:sz w:val="22"/>
          <w:szCs w:val="22"/>
        </w:rPr>
        <w:t>6</w:t>
      </w:r>
      <w:r w:rsidR="006261A1" w:rsidRPr="00E70A37">
        <w:rPr>
          <w:rFonts w:ascii="Times New Roman" w:hAnsi="Times New Roman"/>
          <w:sz w:val="22"/>
          <w:szCs w:val="22"/>
        </w:rPr>
        <w:t>.</w:t>
      </w:r>
      <w:r w:rsidR="0047701A" w:rsidRPr="00E70A37">
        <w:rPr>
          <w:rFonts w:ascii="Times New Roman" w:hAnsi="Times New Roman"/>
          <w:sz w:val="22"/>
          <w:szCs w:val="22"/>
        </w:rPr>
        <w:t xml:space="preserve"> </w:t>
      </w:r>
      <w:r w:rsidR="006261A1" w:rsidRPr="00E70A37">
        <w:rPr>
          <w:rFonts w:ascii="Times New Roman" w:hAnsi="Times New Roman"/>
          <w:sz w:val="22"/>
          <w:szCs w:val="22"/>
        </w:rPr>
        <w:t>godinu (u daljnjem tekstu: Proračun), njegovo izvršavanje, upravljanje financijskom i nefinancijskom imovinom, opseg zaduživanja i jamstava</w:t>
      </w:r>
      <w:r w:rsidR="00A7544C" w:rsidRPr="00E70A37">
        <w:rPr>
          <w:rFonts w:ascii="Times New Roman" w:hAnsi="Times New Roman"/>
          <w:sz w:val="22"/>
          <w:szCs w:val="22"/>
        </w:rPr>
        <w:t xml:space="preserve"> Grada Karlovca (u daljnjem tekstu: Grad)</w:t>
      </w:r>
      <w:r w:rsidR="006261A1" w:rsidRPr="00E70A37">
        <w:rPr>
          <w:rFonts w:ascii="Times New Roman" w:hAnsi="Times New Roman"/>
          <w:sz w:val="22"/>
          <w:szCs w:val="22"/>
        </w:rPr>
        <w:t>, korištenje namjenskih prihoda</w:t>
      </w:r>
      <w:r w:rsidR="00414E46" w:rsidRPr="00E70A37">
        <w:rPr>
          <w:rFonts w:ascii="Times New Roman" w:hAnsi="Times New Roman"/>
          <w:sz w:val="22"/>
          <w:szCs w:val="22"/>
        </w:rPr>
        <w:t xml:space="preserve"> i primitaka, korištenje vlastitih prihoda</w:t>
      </w:r>
      <w:r w:rsidR="006261A1" w:rsidRPr="00E70A37">
        <w:rPr>
          <w:rFonts w:ascii="Times New Roman" w:hAnsi="Times New Roman"/>
          <w:sz w:val="22"/>
          <w:szCs w:val="22"/>
        </w:rPr>
        <w:t xml:space="preserve">, prava i obveze korisnika proračunskih sredstava, ovlasti Gradonačelnika </w:t>
      </w:r>
      <w:r w:rsidR="00AF3075" w:rsidRPr="00E70A37">
        <w:rPr>
          <w:rFonts w:ascii="Times New Roman" w:hAnsi="Times New Roman"/>
          <w:sz w:val="22"/>
          <w:szCs w:val="22"/>
        </w:rPr>
        <w:t xml:space="preserve">Grada (u daljnjem tekstu: Gradonačelnik) </w:t>
      </w:r>
      <w:r w:rsidR="006261A1" w:rsidRPr="00E70A37">
        <w:rPr>
          <w:rFonts w:ascii="Times New Roman" w:hAnsi="Times New Roman"/>
          <w:sz w:val="22"/>
          <w:szCs w:val="22"/>
        </w:rPr>
        <w:t>u izvršavanju Proračuna te druga pitanja u svezi s izvršavanjem proračuna.</w:t>
      </w:r>
    </w:p>
    <w:p w14:paraId="3BCB52B3" w14:textId="3D8A4DF8" w:rsidR="0047701A" w:rsidRPr="00E70A37" w:rsidRDefault="0047701A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E70A37">
        <w:rPr>
          <w:rFonts w:ascii="Times New Roman" w:hAnsi="Times New Roman"/>
          <w:sz w:val="22"/>
          <w:szCs w:val="22"/>
        </w:rPr>
        <w:t xml:space="preserve">(2) </w:t>
      </w:r>
      <w:r w:rsidR="00934844" w:rsidRPr="00E70A37">
        <w:rPr>
          <w:rFonts w:ascii="Times New Roman" w:hAnsi="Times New Roman"/>
          <w:sz w:val="22"/>
          <w:szCs w:val="22"/>
        </w:rPr>
        <w:t>Izrazi koji se koriste u ovoj Odluci, a imaju rodno značenje, odnose se jednako na muški i ženski rod.</w:t>
      </w:r>
    </w:p>
    <w:p w14:paraId="661D606B" w14:textId="77777777" w:rsidR="006261A1" w:rsidRPr="00605E11" w:rsidRDefault="006261A1" w:rsidP="00605E11">
      <w:pPr>
        <w:pStyle w:val="T-98-2"/>
        <w:spacing w:after="0" w:line="276" w:lineRule="auto"/>
        <w:ind w:firstLine="0"/>
        <w:jc w:val="center"/>
        <w:rPr>
          <w:rFonts w:ascii="Times New Roman" w:hAnsi="Times New Roman"/>
          <w:sz w:val="22"/>
          <w:szCs w:val="22"/>
        </w:rPr>
      </w:pPr>
    </w:p>
    <w:p w14:paraId="1008CC87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2.</w:t>
      </w:r>
    </w:p>
    <w:p w14:paraId="54F8544B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3C9B20D9" w14:textId="4D9403ED" w:rsidR="006261A1" w:rsidRPr="007A43F5" w:rsidRDefault="00D618B2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Sredstva </w:t>
      </w:r>
      <w:r w:rsidR="001E033E" w:rsidRPr="007A43F5">
        <w:rPr>
          <w:rFonts w:ascii="Times New Roman" w:hAnsi="Times New Roman"/>
          <w:sz w:val="22"/>
          <w:szCs w:val="22"/>
        </w:rPr>
        <w:t xml:space="preserve">u Proračunu </w:t>
      </w:r>
      <w:r w:rsidR="006261A1" w:rsidRPr="007A43F5">
        <w:rPr>
          <w:rFonts w:ascii="Times New Roman" w:hAnsi="Times New Roman"/>
          <w:sz w:val="22"/>
          <w:szCs w:val="22"/>
        </w:rPr>
        <w:t xml:space="preserve">za rashode i izdatke osiguravaju se </w:t>
      </w:r>
      <w:r w:rsidR="003360D4" w:rsidRPr="007A43F5">
        <w:rPr>
          <w:rFonts w:ascii="Times New Roman" w:hAnsi="Times New Roman"/>
          <w:sz w:val="22"/>
          <w:szCs w:val="22"/>
        </w:rPr>
        <w:t xml:space="preserve">upravnim </w:t>
      </w:r>
      <w:r w:rsidR="006261A1" w:rsidRPr="007A43F5">
        <w:rPr>
          <w:rFonts w:ascii="Times New Roman" w:hAnsi="Times New Roman"/>
          <w:sz w:val="22"/>
          <w:szCs w:val="22"/>
        </w:rPr>
        <w:t xml:space="preserve">tijelima </w:t>
      </w:r>
      <w:r w:rsidR="003360D4" w:rsidRPr="007A43F5">
        <w:rPr>
          <w:rFonts w:ascii="Times New Roman" w:hAnsi="Times New Roman"/>
          <w:sz w:val="22"/>
          <w:szCs w:val="22"/>
        </w:rPr>
        <w:t>Grada</w:t>
      </w:r>
      <w:r w:rsidR="006261A1" w:rsidRPr="007A43F5">
        <w:rPr>
          <w:rFonts w:ascii="Times New Roman" w:hAnsi="Times New Roman"/>
          <w:sz w:val="22"/>
          <w:szCs w:val="22"/>
        </w:rPr>
        <w:t xml:space="preserve"> i proračunskim korisnicima i to: ustanovama kojima je Grad osnivač, osnovnim školama i javnoj vatrogasnoj postrojbi koje se financiraju kao decentralizirane funkcije, vijećima nacionalnih manjina,</w:t>
      </w:r>
      <w:r w:rsidR="00345B8C" w:rsidRPr="007A43F5">
        <w:rPr>
          <w:rFonts w:ascii="Times New Roman" w:hAnsi="Times New Roman"/>
          <w:sz w:val="22"/>
          <w:szCs w:val="22"/>
        </w:rPr>
        <w:t xml:space="preserve"> gradskim četvrtima i</w:t>
      </w:r>
      <w:r w:rsidR="006261A1" w:rsidRPr="007A43F5">
        <w:rPr>
          <w:rFonts w:ascii="Times New Roman" w:hAnsi="Times New Roman"/>
          <w:sz w:val="22"/>
          <w:szCs w:val="22"/>
        </w:rPr>
        <w:t xml:space="preserve"> mjesnim odborima te ostalim korisnicima koji su u njegovu Posebnom dijelu određeni za nositelje sredstava.  </w:t>
      </w:r>
    </w:p>
    <w:p w14:paraId="2647FB73" w14:textId="52291C35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7A43F5">
        <w:rPr>
          <w:rFonts w:ascii="Times New Roman" w:hAnsi="Times New Roman"/>
          <w:sz w:val="22"/>
          <w:szCs w:val="22"/>
        </w:rPr>
        <w:t xml:space="preserve">(2)  </w:t>
      </w:r>
      <w:r w:rsidR="006261A1" w:rsidRPr="007A43F5">
        <w:rPr>
          <w:rFonts w:ascii="Times New Roman" w:hAnsi="Times New Roman"/>
          <w:sz w:val="22"/>
          <w:szCs w:val="22"/>
        </w:rPr>
        <w:t xml:space="preserve">U okviru razdjela i glava osigurana su sredstva za rashode </w:t>
      </w:r>
      <w:r w:rsidR="008F7430" w:rsidRPr="007A43F5">
        <w:rPr>
          <w:rFonts w:ascii="Times New Roman" w:hAnsi="Times New Roman"/>
          <w:sz w:val="22"/>
          <w:szCs w:val="22"/>
        </w:rPr>
        <w:t xml:space="preserve">upravnih </w:t>
      </w:r>
      <w:r w:rsidR="006261A1" w:rsidRPr="007A43F5">
        <w:rPr>
          <w:rFonts w:ascii="Times New Roman" w:hAnsi="Times New Roman"/>
          <w:sz w:val="22"/>
          <w:szCs w:val="22"/>
        </w:rPr>
        <w:t xml:space="preserve">tijela </w:t>
      </w:r>
      <w:r w:rsidR="008F7430" w:rsidRPr="007A43F5">
        <w:rPr>
          <w:rFonts w:ascii="Times New Roman" w:hAnsi="Times New Roman"/>
          <w:sz w:val="22"/>
          <w:szCs w:val="22"/>
        </w:rPr>
        <w:t>Grada</w:t>
      </w:r>
      <w:r w:rsidR="009E7308" w:rsidRPr="007A43F5">
        <w:rPr>
          <w:rFonts w:ascii="Times New Roman" w:hAnsi="Times New Roman"/>
          <w:sz w:val="22"/>
          <w:szCs w:val="22"/>
        </w:rPr>
        <w:t>,</w:t>
      </w:r>
      <w:r w:rsidR="008F7430" w:rsidRPr="007A43F5">
        <w:rPr>
          <w:rFonts w:ascii="Times New Roman" w:hAnsi="Times New Roman"/>
          <w:sz w:val="22"/>
          <w:szCs w:val="22"/>
        </w:rPr>
        <w:t xml:space="preserve"> </w:t>
      </w:r>
      <w:r w:rsidR="006261A1" w:rsidRPr="007A43F5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proračunske i druge krajnje korisnike, po pojedinim programima, projektima i aktivnostima.</w:t>
      </w:r>
    </w:p>
    <w:p w14:paraId="328643B8" w14:textId="77777777" w:rsidR="006261A1" w:rsidRPr="00605E11" w:rsidRDefault="006261A1" w:rsidP="00605E11">
      <w:pPr>
        <w:pStyle w:val="T-119sred"/>
        <w:spacing w:before="0" w:after="0" w:line="276" w:lineRule="auto"/>
        <w:jc w:val="both"/>
        <w:rPr>
          <w:rFonts w:ascii="Times New Roman" w:hAnsi="Times New Roman"/>
          <w:sz w:val="22"/>
          <w:szCs w:val="22"/>
        </w:rPr>
      </w:pPr>
    </w:p>
    <w:p w14:paraId="63E0B49F" w14:textId="7E9D772A" w:rsidR="006261A1" w:rsidRPr="007A43F5" w:rsidRDefault="006261A1" w:rsidP="00EA1131">
      <w:pPr>
        <w:pStyle w:val="T-119sred"/>
        <w:numPr>
          <w:ilvl w:val="0"/>
          <w:numId w:val="18"/>
        </w:numPr>
        <w:spacing w:before="0" w:after="0" w:line="276" w:lineRule="auto"/>
        <w:jc w:val="both"/>
        <w:rPr>
          <w:rFonts w:ascii="Times New Roman" w:hAnsi="Times New Roman"/>
          <w:b/>
          <w:bCs/>
          <w:sz w:val="22"/>
          <w:szCs w:val="22"/>
        </w:rPr>
      </w:pPr>
      <w:r w:rsidRPr="007A43F5">
        <w:rPr>
          <w:rFonts w:ascii="Times New Roman" w:hAnsi="Times New Roman"/>
          <w:b/>
          <w:bCs/>
          <w:sz w:val="22"/>
          <w:szCs w:val="22"/>
        </w:rPr>
        <w:t>STRUKTURA PRORAČUNA</w:t>
      </w:r>
    </w:p>
    <w:p w14:paraId="3E7E1C3E" w14:textId="77777777" w:rsidR="006261A1" w:rsidRPr="007A43F5" w:rsidRDefault="006261A1" w:rsidP="00605E11">
      <w:pPr>
        <w:pStyle w:val="T-98-2"/>
        <w:spacing w:after="0" w:line="276" w:lineRule="auto"/>
        <w:rPr>
          <w:rFonts w:ascii="Times New Roman" w:hAnsi="Times New Roman"/>
          <w:sz w:val="22"/>
          <w:szCs w:val="22"/>
        </w:rPr>
      </w:pPr>
    </w:p>
    <w:p w14:paraId="070E4042" w14:textId="77777777" w:rsidR="006261A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3.</w:t>
      </w:r>
    </w:p>
    <w:p w14:paraId="4268C7F0" w14:textId="77777777" w:rsidR="00D3695E" w:rsidRPr="00D3695E" w:rsidRDefault="00D3695E" w:rsidP="00D3695E">
      <w:pPr>
        <w:pStyle w:val="T-98-2"/>
      </w:pPr>
    </w:p>
    <w:p w14:paraId="48C3CD43" w14:textId="48C18D74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Proračun se sastoji od Općeg i Posebnog dijela</w:t>
      </w:r>
      <w:r w:rsidR="009E0A5B">
        <w:rPr>
          <w:rFonts w:ascii="Times New Roman" w:hAnsi="Times New Roman"/>
          <w:sz w:val="22"/>
          <w:szCs w:val="22"/>
        </w:rPr>
        <w:t>.</w:t>
      </w:r>
      <w:r w:rsidR="006261A1" w:rsidRPr="00605E11">
        <w:rPr>
          <w:rFonts w:ascii="Times New Roman" w:hAnsi="Times New Roman"/>
          <w:sz w:val="22"/>
          <w:szCs w:val="22"/>
        </w:rPr>
        <w:t xml:space="preserve">  </w:t>
      </w:r>
    </w:p>
    <w:p w14:paraId="1AA66067" w14:textId="7FBDD116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lastRenderedPageBreak/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 xml:space="preserve">Opći dio Proračuna sadrži </w:t>
      </w:r>
      <w:r w:rsidR="000E69A9">
        <w:rPr>
          <w:rFonts w:ascii="Times New Roman" w:hAnsi="Times New Roman"/>
          <w:sz w:val="22"/>
          <w:szCs w:val="22"/>
        </w:rPr>
        <w:t xml:space="preserve">sažetak </w:t>
      </w:r>
      <w:r w:rsidR="00914DAD">
        <w:rPr>
          <w:rFonts w:ascii="Times New Roman" w:hAnsi="Times New Roman"/>
          <w:sz w:val="22"/>
          <w:szCs w:val="22"/>
        </w:rPr>
        <w:t xml:space="preserve">Računa prihoda i rashoda i Računa financiranja, </w:t>
      </w:r>
      <w:r w:rsidR="006261A1" w:rsidRPr="00605E11">
        <w:rPr>
          <w:rFonts w:ascii="Times New Roman" w:hAnsi="Times New Roman"/>
          <w:sz w:val="22"/>
          <w:szCs w:val="22"/>
        </w:rPr>
        <w:t xml:space="preserve">Račun prihoda i </w:t>
      </w:r>
      <w:r w:rsidR="006261A1" w:rsidRPr="007A43F5">
        <w:rPr>
          <w:rFonts w:ascii="Times New Roman" w:hAnsi="Times New Roman"/>
          <w:sz w:val="22"/>
          <w:szCs w:val="22"/>
        </w:rPr>
        <w:t>rashoda</w:t>
      </w:r>
      <w:r w:rsidR="00842629" w:rsidRPr="007A43F5">
        <w:rPr>
          <w:rFonts w:ascii="Times New Roman" w:hAnsi="Times New Roman"/>
          <w:sz w:val="22"/>
          <w:szCs w:val="22"/>
        </w:rPr>
        <w:t xml:space="preserve"> i</w:t>
      </w:r>
      <w:r w:rsidR="006261A1" w:rsidRPr="007A43F5">
        <w:rPr>
          <w:rFonts w:ascii="Times New Roman" w:hAnsi="Times New Roman"/>
          <w:sz w:val="22"/>
          <w:szCs w:val="22"/>
        </w:rPr>
        <w:t xml:space="preserve"> Raču</w:t>
      </w:r>
      <w:r w:rsidR="006261A1" w:rsidRPr="00605E11">
        <w:rPr>
          <w:rFonts w:ascii="Times New Roman" w:hAnsi="Times New Roman"/>
          <w:sz w:val="22"/>
          <w:szCs w:val="22"/>
        </w:rPr>
        <w:t xml:space="preserve">n financiranja. </w:t>
      </w:r>
    </w:p>
    <w:p w14:paraId="7BCD19D2" w14:textId="48A7C8A8" w:rsidR="006261A1" w:rsidRPr="0019202D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 </w:t>
      </w:r>
      <w:r w:rsidR="006261A1" w:rsidRPr="00605E11">
        <w:rPr>
          <w:rFonts w:ascii="Times New Roman" w:hAnsi="Times New Roman"/>
          <w:sz w:val="22"/>
          <w:szCs w:val="22"/>
        </w:rPr>
        <w:t xml:space="preserve">U Računu prihoda i rashoda iskazani su svi prihodi i rashodi, koji su iskazani u Proračunu Grada Karlovca za </w:t>
      </w:r>
      <w:r w:rsidR="006261A1" w:rsidRPr="0019202D">
        <w:rPr>
          <w:rFonts w:ascii="Times New Roman" w:hAnsi="Times New Roman"/>
          <w:sz w:val="22"/>
          <w:szCs w:val="22"/>
        </w:rPr>
        <w:t>20</w:t>
      </w:r>
      <w:r w:rsidR="00610717" w:rsidRPr="0019202D">
        <w:rPr>
          <w:rFonts w:ascii="Times New Roman" w:hAnsi="Times New Roman"/>
          <w:sz w:val="22"/>
          <w:szCs w:val="22"/>
        </w:rPr>
        <w:t>2</w:t>
      </w:r>
      <w:r w:rsidR="009478DA">
        <w:rPr>
          <w:rFonts w:ascii="Times New Roman" w:hAnsi="Times New Roman"/>
          <w:sz w:val="22"/>
          <w:szCs w:val="22"/>
        </w:rPr>
        <w:t>6</w:t>
      </w:r>
      <w:r w:rsidR="006261A1" w:rsidRPr="0019202D">
        <w:rPr>
          <w:rFonts w:ascii="Times New Roman" w:hAnsi="Times New Roman"/>
          <w:sz w:val="22"/>
          <w:szCs w:val="22"/>
        </w:rPr>
        <w:t xml:space="preserve">. </w:t>
      </w:r>
      <w:r w:rsidR="006261A1" w:rsidRPr="00605E11">
        <w:rPr>
          <w:rFonts w:ascii="Times New Roman" w:hAnsi="Times New Roman"/>
          <w:sz w:val="22"/>
          <w:szCs w:val="22"/>
        </w:rPr>
        <w:t xml:space="preserve">godinu. Prihodi Proračuna iskazani su </w:t>
      </w:r>
      <w:r w:rsidR="00BC1F02" w:rsidRPr="0019202D">
        <w:rPr>
          <w:rFonts w:ascii="Times New Roman" w:hAnsi="Times New Roman"/>
          <w:sz w:val="22"/>
          <w:szCs w:val="22"/>
        </w:rPr>
        <w:t>prema</w:t>
      </w:r>
      <w:r w:rsidR="006261A1" w:rsidRPr="00605E11">
        <w:rPr>
          <w:rFonts w:ascii="Times New Roman" w:hAnsi="Times New Roman"/>
          <w:sz w:val="22"/>
          <w:szCs w:val="22"/>
        </w:rPr>
        <w:t xml:space="preserve"> </w:t>
      </w:r>
      <w:r w:rsidR="006261A1" w:rsidRPr="0019202D">
        <w:rPr>
          <w:rFonts w:ascii="Times New Roman" w:hAnsi="Times New Roman"/>
          <w:sz w:val="22"/>
          <w:szCs w:val="22"/>
        </w:rPr>
        <w:t>izvorima</w:t>
      </w:r>
      <w:r w:rsidR="004E3CE5">
        <w:rPr>
          <w:rFonts w:ascii="Times New Roman" w:hAnsi="Times New Roman"/>
          <w:sz w:val="22"/>
          <w:szCs w:val="22"/>
        </w:rPr>
        <w:t xml:space="preserve"> iz kojih potječu</w:t>
      </w:r>
      <w:r w:rsidR="003C28CA">
        <w:rPr>
          <w:rFonts w:ascii="Times New Roman" w:hAnsi="Times New Roman"/>
          <w:sz w:val="22"/>
          <w:szCs w:val="22"/>
        </w:rPr>
        <w:t xml:space="preserve">, </w:t>
      </w:r>
      <w:r w:rsidR="006261A1" w:rsidRPr="00605E11">
        <w:rPr>
          <w:rFonts w:ascii="Times New Roman" w:hAnsi="Times New Roman"/>
          <w:sz w:val="22"/>
          <w:szCs w:val="22"/>
        </w:rPr>
        <w:t xml:space="preserve">a ubiru se i uplaćuju sukladno zakonima i drugim propisima. Iz navedenih prihoda financiraju se programi javnih potreba </w:t>
      </w:r>
      <w:r w:rsidR="006261A1" w:rsidRPr="0019202D">
        <w:rPr>
          <w:rFonts w:ascii="Times New Roman" w:hAnsi="Times New Roman"/>
          <w:sz w:val="22"/>
          <w:szCs w:val="22"/>
        </w:rPr>
        <w:t>utvrđeni na nivou Grada za 20</w:t>
      </w:r>
      <w:r w:rsidR="00610717" w:rsidRPr="0019202D">
        <w:rPr>
          <w:rFonts w:ascii="Times New Roman" w:hAnsi="Times New Roman"/>
          <w:sz w:val="22"/>
          <w:szCs w:val="22"/>
        </w:rPr>
        <w:t>2</w:t>
      </w:r>
      <w:r w:rsidR="00C2748A">
        <w:rPr>
          <w:rFonts w:ascii="Times New Roman" w:hAnsi="Times New Roman"/>
          <w:sz w:val="22"/>
          <w:szCs w:val="22"/>
        </w:rPr>
        <w:t>6</w:t>
      </w:r>
      <w:r w:rsidR="006261A1" w:rsidRPr="0019202D">
        <w:rPr>
          <w:rFonts w:ascii="Times New Roman" w:hAnsi="Times New Roman"/>
          <w:sz w:val="22"/>
          <w:szCs w:val="22"/>
        </w:rPr>
        <w:t>. godinu.</w:t>
      </w:r>
    </w:p>
    <w:p w14:paraId="0664754B" w14:textId="6BF970FF" w:rsidR="006261A1" w:rsidRPr="0019202D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</w:t>
      </w:r>
      <w:r w:rsidR="00D618B2">
        <w:rPr>
          <w:rFonts w:ascii="Times New Roman" w:hAnsi="Times New Roman"/>
          <w:sz w:val="22"/>
          <w:szCs w:val="22"/>
        </w:rPr>
        <w:t xml:space="preserve">(4)  </w:t>
      </w:r>
      <w:r w:rsidRPr="00605E11">
        <w:rPr>
          <w:rFonts w:ascii="Times New Roman" w:hAnsi="Times New Roman"/>
          <w:sz w:val="22"/>
          <w:szCs w:val="22"/>
        </w:rPr>
        <w:t xml:space="preserve">U </w:t>
      </w:r>
      <w:r w:rsidR="00605AD4" w:rsidRPr="0019202D">
        <w:rPr>
          <w:rFonts w:ascii="Times New Roman" w:hAnsi="Times New Roman"/>
          <w:sz w:val="22"/>
          <w:szCs w:val="22"/>
        </w:rPr>
        <w:t>R</w:t>
      </w:r>
      <w:r w:rsidRPr="0019202D">
        <w:rPr>
          <w:rFonts w:ascii="Times New Roman" w:hAnsi="Times New Roman"/>
          <w:sz w:val="22"/>
          <w:szCs w:val="22"/>
        </w:rPr>
        <w:t>ačunu financiranja iskazani su primici od financijske imovine i zaduživanja</w:t>
      </w:r>
      <w:r w:rsidR="00DD07B0" w:rsidRPr="0019202D">
        <w:rPr>
          <w:rFonts w:ascii="Times New Roman" w:hAnsi="Times New Roman"/>
          <w:sz w:val="22"/>
          <w:szCs w:val="22"/>
        </w:rPr>
        <w:t xml:space="preserve"> </w:t>
      </w:r>
      <w:r w:rsidRPr="0019202D">
        <w:rPr>
          <w:rFonts w:ascii="Times New Roman" w:hAnsi="Times New Roman"/>
          <w:sz w:val="22"/>
          <w:szCs w:val="22"/>
        </w:rPr>
        <w:t>te izdaci za financijsku imovinu i otplatu zajmova.</w:t>
      </w:r>
    </w:p>
    <w:p w14:paraId="56F47637" w14:textId="53E72CAA" w:rsidR="006261A1" w:rsidRPr="0019202D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9202D">
        <w:rPr>
          <w:rFonts w:ascii="Times New Roman" w:hAnsi="Times New Roman"/>
          <w:sz w:val="22"/>
          <w:szCs w:val="22"/>
        </w:rPr>
        <w:t xml:space="preserve"> (5) </w:t>
      </w:r>
      <w:r w:rsidR="006261A1" w:rsidRPr="0019202D">
        <w:rPr>
          <w:rFonts w:ascii="Times New Roman" w:hAnsi="Times New Roman"/>
          <w:sz w:val="22"/>
          <w:szCs w:val="22"/>
        </w:rPr>
        <w:t>Proračun</w:t>
      </w:r>
      <w:r w:rsidR="005261A0" w:rsidRPr="0019202D">
        <w:rPr>
          <w:rFonts w:ascii="Times New Roman" w:hAnsi="Times New Roman"/>
          <w:sz w:val="22"/>
          <w:szCs w:val="22"/>
        </w:rPr>
        <w:t xml:space="preserve"> </w:t>
      </w:r>
      <w:r w:rsidR="006261A1" w:rsidRPr="0019202D">
        <w:rPr>
          <w:rFonts w:ascii="Times New Roman" w:hAnsi="Times New Roman"/>
          <w:sz w:val="22"/>
          <w:szCs w:val="22"/>
        </w:rPr>
        <w:t>je konsolidirani proračun i sadrži  sve prihode</w:t>
      </w:r>
      <w:r w:rsidR="00C8143F" w:rsidRPr="0019202D">
        <w:rPr>
          <w:rFonts w:ascii="Times New Roman" w:hAnsi="Times New Roman"/>
          <w:sz w:val="22"/>
          <w:szCs w:val="22"/>
        </w:rPr>
        <w:t xml:space="preserve"> i primitke, </w:t>
      </w:r>
      <w:r w:rsidR="006261A1" w:rsidRPr="0019202D">
        <w:rPr>
          <w:rFonts w:ascii="Times New Roman" w:hAnsi="Times New Roman"/>
          <w:sz w:val="22"/>
          <w:szCs w:val="22"/>
        </w:rPr>
        <w:t>rashode i izdatke Grada Karlovca i proračunskih korisnika Grada Karlovca.</w:t>
      </w:r>
    </w:p>
    <w:p w14:paraId="7B68101E" w14:textId="16E57231" w:rsidR="006261A1" w:rsidRPr="0019202D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9202D">
        <w:rPr>
          <w:rFonts w:ascii="Times New Roman" w:hAnsi="Times New Roman"/>
          <w:sz w:val="22"/>
          <w:szCs w:val="22"/>
        </w:rPr>
        <w:t xml:space="preserve"> (6) </w:t>
      </w:r>
      <w:r w:rsidR="006261A1" w:rsidRPr="0019202D">
        <w:rPr>
          <w:rFonts w:ascii="Times New Roman" w:hAnsi="Times New Roman"/>
          <w:sz w:val="22"/>
          <w:szCs w:val="22"/>
        </w:rPr>
        <w:t xml:space="preserve">Posebni dio </w:t>
      </w:r>
      <w:r w:rsidR="005261A0" w:rsidRPr="0019202D">
        <w:rPr>
          <w:rFonts w:ascii="Times New Roman" w:hAnsi="Times New Roman"/>
          <w:sz w:val="22"/>
          <w:szCs w:val="22"/>
        </w:rPr>
        <w:t xml:space="preserve">Proračuna </w:t>
      </w:r>
      <w:r w:rsidR="006261A1" w:rsidRPr="0019202D">
        <w:rPr>
          <w:rFonts w:ascii="Times New Roman" w:hAnsi="Times New Roman"/>
          <w:sz w:val="22"/>
          <w:szCs w:val="22"/>
        </w:rPr>
        <w:t xml:space="preserve">sadrži raspored rashoda i izdataka </w:t>
      </w:r>
      <w:r w:rsidR="00DE0B91" w:rsidRPr="0019202D">
        <w:rPr>
          <w:rFonts w:ascii="Times New Roman" w:hAnsi="Times New Roman"/>
          <w:sz w:val="22"/>
          <w:szCs w:val="22"/>
        </w:rPr>
        <w:t xml:space="preserve">upravnih </w:t>
      </w:r>
      <w:r w:rsidR="005261A0" w:rsidRPr="0019202D">
        <w:rPr>
          <w:rFonts w:ascii="Times New Roman" w:hAnsi="Times New Roman"/>
          <w:sz w:val="22"/>
          <w:szCs w:val="22"/>
        </w:rPr>
        <w:t>tijela Grada</w:t>
      </w:r>
      <w:r w:rsidR="00DE0B91" w:rsidRPr="0019202D">
        <w:rPr>
          <w:rFonts w:ascii="Times New Roman" w:hAnsi="Times New Roman"/>
          <w:sz w:val="22"/>
          <w:szCs w:val="22"/>
        </w:rPr>
        <w:t xml:space="preserve"> i </w:t>
      </w:r>
      <w:r w:rsidR="006261A1" w:rsidRPr="0019202D">
        <w:rPr>
          <w:rFonts w:ascii="Times New Roman" w:hAnsi="Times New Roman"/>
          <w:sz w:val="22"/>
          <w:szCs w:val="22"/>
        </w:rPr>
        <w:t>proračunskih korisnika prema organizacijskoj, programskoj, ekonomskoj, lokacijskoj i funkcijskoj klasifikaciji te prema izvorima financiranja.</w:t>
      </w:r>
    </w:p>
    <w:p w14:paraId="25AC4AC6" w14:textId="3DE4E297" w:rsidR="00C74955" w:rsidRDefault="00D618B2" w:rsidP="00DE0B9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9202D">
        <w:rPr>
          <w:rFonts w:ascii="Times New Roman" w:hAnsi="Times New Roman"/>
          <w:sz w:val="22"/>
          <w:szCs w:val="22"/>
        </w:rPr>
        <w:t>(7</w:t>
      </w:r>
      <w:r w:rsidR="00DE0B91" w:rsidRPr="0019202D">
        <w:rPr>
          <w:rFonts w:ascii="Times New Roman" w:hAnsi="Times New Roman"/>
          <w:sz w:val="22"/>
          <w:szCs w:val="22"/>
        </w:rPr>
        <w:t xml:space="preserve">) </w:t>
      </w:r>
      <w:r w:rsidR="00C74955" w:rsidRPr="0019202D">
        <w:rPr>
          <w:rFonts w:ascii="Times New Roman" w:hAnsi="Times New Roman"/>
          <w:sz w:val="22"/>
          <w:szCs w:val="22"/>
        </w:rPr>
        <w:t xml:space="preserve">Proračunski korisnici obvezni su do </w:t>
      </w:r>
      <w:r w:rsidR="0019202D">
        <w:rPr>
          <w:rFonts w:ascii="Times New Roman" w:hAnsi="Times New Roman"/>
          <w:sz w:val="22"/>
          <w:szCs w:val="22"/>
        </w:rPr>
        <w:t>31.12.202</w:t>
      </w:r>
      <w:r w:rsidR="00C2748A">
        <w:rPr>
          <w:rFonts w:ascii="Times New Roman" w:hAnsi="Times New Roman"/>
          <w:sz w:val="22"/>
          <w:szCs w:val="22"/>
        </w:rPr>
        <w:t>5</w:t>
      </w:r>
      <w:r w:rsidR="0019202D">
        <w:rPr>
          <w:rFonts w:ascii="Times New Roman" w:hAnsi="Times New Roman"/>
          <w:sz w:val="22"/>
          <w:szCs w:val="22"/>
        </w:rPr>
        <w:t xml:space="preserve">. </w:t>
      </w:r>
      <w:r w:rsidR="00C74955" w:rsidRPr="0019202D">
        <w:rPr>
          <w:rFonts w:ascii="Times New Roman" w:hAnsi="Times New Roman"/>
          <w:sz w:val="22"/>
          <w:szCs w:val="22"/>
        </w:rPr>
        <w:t xml:space="preserve">godine donijeti svoj financijski </w:t>
      </w:r>
      <w:r w:rsidR="00C74955">
        <w:rPr>
          <w:rFonts w:ascii="Times New Roman" w:hAnsi="Times New Roman"/>
          <w:sz w:val="22"/>
          <w:szCs w:val="22"/>
        </w:rPr>
        <w:t>plan usklađen s Proračunom Grada Karlovca za trogodišnje razdoblje. Financijski plan treba biti usvojen od strane Upravnih vijeća.</w:t>
      </w:r>
    </w:p>
    <w:p w14:paraId="70FBEFBE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0C29318E" w14:textId="446B8778" w:rsidR="006261A1" w:rsidRPr="006B09B9" w:rsidRDefault="006261A1" w:rsidP="00E64A2A">
      <w:pPr>
        <w:pStyle w:val="T-119sred"/>
        <w:numPr>
          <w:ilvl w:val="0"/>
          <w:numId w:val="18"/>
        </w:numPr>
        <w:spacing w:before="0" w:after="0" w:line="276" w:lineRule="auto"/>
        <w:jc w:val="both"/>
        <w:rPr>
          <w:rFonts w:ascii="Times New Roman" w:hAnsi="Times New Roman"/>
          <w:b/>
          <w:bCs/>
          <w:sz w:val="22"/>
          <w:szCs w:val="22"/>
        </w:rPr>
      </w:pPr>
      <w:r w:rsidRPr="006B09B9">
        <w:rPr>
          <w:rFonts w:ascii="Times New Roman" w:hAnsi="Times New Roman"/>
          <w:b/>
          <w:bCs/>
          <w:sz w:val="22"/>
          <w:szCs w:val="22"/>
        </w:rPr>
        <w:t>IZVRŠAVANJE PRORAČUNA</w:t>
      </w:r>
    </w:p>
    <w:p w14:paraId="235ECCDC" w14:textId="77777777" w:rsidR="006261A1" w:rsidRPr="006B09B9" w:rsidRDefault="006261A1" w:rsidP="00605E11">
      <w:pPr>
        <w:pStyle w:val="T-98-2"/>
        <w:spacing w:after="0" w:line="276" w:lineRule="auto"/>
        <w:rPr>
          <w:rFonts w:ascii="Times New Roman" w:hAnsi="Times New Roman"/>
          <w:sz w:val="22"/>
          <w:szCs w:val="22"/>
        </w:rPr>
      </w:pPr>
    </w:p>
    <w:p w14:paraId="06E5D736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4.</w:t>
      </w:r>
    </w:p>
    <w:p w14:paraId="30026C9E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3A7DEA70" w14:textId="7C15D418" w:rsidR="006261A1" w:rsidRPr="009C4569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28024E">
        <w:rPr>
          <w:rFonts w:ascii="Times New Roman" w:hAnsi="Times New Roman"/>
          <w:sz w:val="22"/>
          <w:szCs w:val="22"/>
        </w:rPr>
        <w:t xml:space="preserve">Proračun </w:t>
      </w:r>
      <w:r w:rsidR="00420242" w:rsidRPr="0028024E">
        <w:rPr>
          <w:rFonts w:ascii="Times New Roman" w:hAnsi="Times New Roman"/>
          <w:sz w:val="22"/>
          <w:szCs w:val="22"/>
        </w:rPr>
        <w:t xml:space="preserve">se </w:t>
      </w:r>
      <w:r w:rsidR="006261A1" w:rsidRPr="0028024E">
        <w:rPr>
          <w:rFonts w:ascii="Times New Roman" w:hAnsi="Times New Roman"/>
          <w:sz w:val="22"/>
          <w:szCs w:val="22"/>
        </w:rPr>
        <w:t>plan</w:t>
      </w:r>
      <w:r w:rsidR="006261A1" w:rsidRPr="00605E11">
        <w:rPr>
          <w:rFonts w:ascii="Times New Roman" w:hAnsi="Times New Roman"/>
          <w:sz w:val="22"/>
          <w:szCs w:val="22"/>
        </w:rPr>
        <w:t xml:space="preserve">ira  i izvršava kroz sustav lokalne riznice putem </w:t>
      </w:r>
      <w:r w:rsidR="006261A1" w:rsidRPr="009C4569">
        <w:rPr>
          <w:rFonts w:ascii="Times New Roman" w:hAnsi="Times New Roman"/>
          <w:sz w:val="22"/>
          <w:szCs w:val="22"/>
        </w:rPr>
        <w:t xml:space="preserve">jedinstvenog računa preko kojega se obavljaju sve financijske transakcije Proračuna pri čemu proračunski korisnici nemaju svoje račune. </w:t>
      </w:r>
    </w:p>
    <w:p w14:paraId="0B97B0E5" w14:textId="6E6592E2" w:rsidR="006261A1" w:rsidRPr="00605E11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>Proračunski korisnici Grada Karlovca uključeni u sustav lokalne riznice su:</w:t>
      </w:r>
    </w:p>
    <w:p w14:paraId="5569EB60" w14:textId="1291FB73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1. Javna vatrogasna postrojba Grada Karlovca</w:t>
      </w:r>
    </w:p>
    <w:p w14:paraId="5B77A5D4" w14:textId="056834BC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2. Gradsko kazalište Zorin dom</w:t>
      </w:r>
    </w:p>
    <w:p w14:paraId="18219BB2" w14:textId="09BBCE7E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3. </w:t>
      </w:r>
      <w:r w:rsidR="008418B3">
        <w:rPr>
          <w:rFonts w:ascii="Times New Roman" w:hAnsi="Times New Roman"/>
          <w:sz w:val="22"/>
          <w:szCs w:val="22"/>
        </w:rPr>
        <w:t>Muzeji grada Karlovca</w:t>
      </w:r>
    </w:p>
    <w:p w14:paraId="5C5EC1CC" w14:textId="04ED621D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4. Gradska knjižnica Ivan Goran Kovačić</w:t>
      </w:r>
    </w:p>
    <w:p w14:paraId="3A3D898C" w14:textId="21D997B4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5. Osnovna škola Banija</w:t>
      </w:r>
    </w:p>
    <w:p w14:paraId="65D2A2EA" w14:textId="339D8B7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6. Osnovna škola Rečica</w:t>
      </w:r>
    </w:p>
    <w:p w14:paraId="5CC0C9CA" w14:textId="3DFC1B1D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7. Osnovna škola Skakavac</w:t>
      </w:r>
    </w:p>
    <w:p w14:paraId="6B0A41F7" w14:textId="6CAF5CAB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8. Osnovna škola Švarč</w:t>
      </w:r>
      <w:r w:rsidR="009637FB">
        <w:rPr>
          <w:rFonts w:ascii="Times New Roman" w:hAnsi="Times New Roman"/>
          <w:sz w:val="22"/>
          <w:szCs w:val="22"/>
        </w:rPr>
        <w:t>a</w:t>
      </w:r>
    </w:p>
    <w:p w14:paraId="03919D0A" w14:textId="1E82EEA7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9. Osnovna škola Grabrik</w:t>
      </w:r>
    </w:p>
    <w:p w14:paraId="0442494D" w14:textId="3207B962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10.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Osnovna škola Dubovac</w:t>
      </w:r>
    </w:p>
    <w:p w14:paraId="7E02B914" w14:textId="6D5FB945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11.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Osnovna škola Turanj</w:t>
      </w:r>
    </w:p>
    <w:p w14:paraId="4983379D" w14:textId="0C536FA6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12.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Osnovna škola Mahično</w:t>
      </w:r>
    </w:p>
    <w:p w14:paraId="49F96BE9" w14:textId="77EEF636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13.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Osnovna škola Dragojle Jarnević</w:t>
      </w:r>
    </w:p>
    <w:p w14:paraId="00AD9660" w14:textId="25687DB0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14.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Osnovna škola Braće Seljan</w:t>
      </w:r>
    </w:p>
    <w:p w14:paraId="1E6E945A" w14:textId="34AA9D62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15.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Centar za odgoj i obrazovanje djece i mladeži</w:t>
      </w:r>
    </w:p>
    <w:p w14:paraId="133E125F" w14:textId="10648748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16.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Dječji vrtić Karlovac</w:t>
      </w:r>
    </w:p>
    <w:p w14:paraId="4F53850A" w14:textId="7BA67DFD" w:rsidR="006261A1" w:rsidRPr="00605E11" w:rsidRDefault="006261A1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17.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Dječji vrtić Četiri rijeke</w:t>
      </w:r>
    </w:p>
    <w:p w14:paraId="216635E1" w14:textId="3D3C52E3" w:rsidR="003C66AD" w:rsidRPr="009C4569" w:rsidRDefault="003C66AD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18.</w:t>
      </w:r>
      <w:r w:rsidR="00DD19CB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 xml:space="preserve">Aquatika – slatkovodni </w:t>
      </w:r>
      <w:r w:rsidRPr="009C4569">
        <w:rPr>
          <w:rFonts w:ascii="Times New Roman" w:hAnsi="Times New Roman"/>
          <w:sz w:val="22"/>
          <w:szCs w:val="22"/>
        </w:rPr>
        <w:t xml:space="preserve">akvarij </w:t>
      </w:r>
      <w:r w:rsidR="008A7198" w:rsidRPr="009C4569">
        <w:rPr>
          <w:rFonts w:ascii="Times New Roman" w:hAnsi="Times New Roman"/>
          <w:sz w:val="22"/>
          <w:szCs w:val="22"/>
        </w:rPr>
        <w:t>Karlovac</w:t>
      </w:r>
    </w:p>
    <w:p w14:paraId="52230BD5" w14:textId="693C4827" w:rsidR="00761EE7" w:rsidRPr="009C4569" w:rsidRDefault="00761EE7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19. Kino Edison, multimedijski </w:t>
      </w:r>
      <w:r w:rsidR="00033083">
        <w:rPr>
          <w:rFonts w:ascii="Times New Roman" w:hAnsi="Times New Roman"/>
          <w:sz w:val="22"/>
          <w:szCs w:val="22"/>
        </w:rPr>
        <w:t xml:space="preserve">centar za kulturno-turističke </w:t>
      </w:r>
      <w:r w:rsidR="00033083" w:rsidRPr="009C4569">
        <w:rPr>
          <w:rFonts w:ascii="Times New Roman" w:hAnsi="Times New Roman"/>
          <w:sz w:val="22"/>
          <w:szCs w:val="22"/>
        </w:rPr>
        <w:t>sadržaje</w:t>
      </w:r>
      <w:r w:rsidR="009637FB" w:rsidRPr="009C4569">
        <w:rPr>
          <w:rFonts w:ascii="Times New Roman" w:hAnsi="Times New Roman"/>
          <w:sz w:val="22"/>
          <w:szCs w:val="22"/>
        </w:rPr>
        <w:t xml:space="preserve">  i</w:t>
      </w:r>
    </w:p>
    <w:p w14:paraId="48B0353C" w14:textId="22D55C14" w:rsidR="00033083" w:rsidRPr="00605E11" w:rsidRDefault="00033083" w:rsidP="00605E11">
      <w:pPr>
        <w:pStyle w:val="T-98-2"/>
        <w:spacing w:after="0" w:line="276" w:lineRule="auto"/>
        <w:ind w:left="702" w:firstLine="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20. Sportski objekti Karlovac</w:t>
      </w:r>
    </w:p>
    <w:p w14:paraId="5223AD81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2F49C46E" w14:textId="77777777" w:rsidR="005132A6" w:rsidRDefault="005132A6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1F4D2EF6" w14:textId="77777777" w:rsidR="005132A6" w:rsidRDefault="005132A6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3DC4205B" w14:textId="3C01775E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lastRenderedPageBreak/>
        <w:t>Članak 5.</w:t>
      </w:r>
    </w:p>
    <w:p w14:paraId="7083E9CC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81A0B84" w14:textId="3012888C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ab/>
      </w:r>
      <w:r w:rsidR="00D618B2">
        <w:rPr>
          <w:rFonts w:ascii="Times New Roman" w:hAnsi="Times New Roman"/>
          <w:sz w:val="22"/>
          <w:szCs w:val="22"/>
        </w:rPr>
        <w:t xml:space="preserve">(1)  </w:t>
      </w:r>
      <w:r w:rsidRPr="00605E11">
        <w:rPr>
          <w:rFonts w:ascii="Times New Roman" w:hAnsi="Times New Roman"/>
          <w:sz w:val="22"/>
          <w:szCs w:val="22"/>
        </w:rPr>
        <w:t>Proračun se izvršava od 01.</w:t>
      </w:r>
      <w:r w:rsidR="00B264E2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 xml:space="preserve">siječnja </w:t>
      </w:r>
      <w:r w:rsidR="00B264E2" w:rsidRPr="0084189A">
        <w:rPr>
          <w:rFonts w:ascii="Times New Roman" w:hAnsi="Times New Roman"/>
          <w:sz w:val="22"/>
          <w:szCs w:val="22"/>
        </w:rPr>
        <w:t>202</w:t>
      </w:r>
      <w:r w:rsidR="005132A6">
        <w:rPr>
          <w:rFonts w:ascii="Times New Roman" w:hAnsi="Times New Roman"/>
          <w:sz w:val="22"/>
          <w:szCs w:val="22"/>
        </w:rPr>
        <w:t>6</w:t>
      </w:r>
      <w:r w:rsidR="00B264E2" w:rsidRPr="0084189A">
        <w:rPr>
          <w:rFonts w:ascii="Times New Roman" w:hAnsi="Times New Roman"/>
          <w:sz w:val="22"/>
          <w:szCs w:val="22"/>
        </w:rPr>
        <w:t xml:space="preserve">. </w:t>
      </w:r>
      <w:r w:rsidRPr="0084189A">
        <w:rPr>
          <w:rFonts w:ascii="Times New Roman" w:hAnsi="Times New Roman"/>
          <w:sz w:val="22"/>
          <w:szCs w:val="22"/>
        </w:rPr>
        <w:t>do 31.</w:t>
      </w:r>
      <w:r w:rsidR="00910459">
        <w:rPr>
          <w:rFonts w:ascii="Times New Roman" w:hAnsi="Times New Roman"/>
          <w:sz w:val="22"/>
          <w:szCs w:val="22"/>
        </w:rPr>
        <w:t xml:space="preserve"> </w:t>
      </w:r>
      <w:r w:rsidRPr="0084189A">
        <w:rPr>
          <w:rFonts w:ascii="Times New Roman" w:hAnsi="Times New Roman"/>
          <w:sz w:val="22"/>
          <w:szCs w:val="22"/>
        </w:rPr>
        <w:t>prosinca 20</w:t>
      </w:r>
      <w:r w:rsidR="00610717" w:rsidRPr="0084189A">
        <w:rPr>
          <w:rFonts w:ascii="Times New Roman" w:hAnsi="Times New Roman"/>
          <w:sz w:val="22"/>
          <w:szCs w:val="22"/>
        </w:rPr>
        <w:t>2</w:t>
      </w:r>
      <w:r w:rsidR="005132A6">
        <w:rPr>
          <w:rFonts w:ascii="Times New Roman" w:hAnsi="Times New Roman"/>
          <w:sz w:val="22"/>
          <w:szCs w:val="22"/>
        </w:rPr>
        <w:t>6</w:t>
      </w:r>
      <w:r w:rsidRPr="0084189A">
        <w:rPr>
          <w:rFonts w:ascii="Times New Roman" w:hAnsi="Times New Roman"/>
          <w:sz w:val="22"/>
          <w:szCs w:val="22"/>
        </w:rPr>
        <w:t xml:space="preserve">. </w:t>
      </w:r>
      <w:r w:rsidRPr="00605E11">
        <w:rPr>
          <w:rFonts w:ascii="Times New Roman" w:hAnsi="Times New Roman"/>
          <w:sz w:val="22"/>
          <w:szCs w:val="22"/>
        </w:rPr>
        <w:t>godine.</w:t>
      </w:r>
    </w:p>
    <w:p w14:paraId="0A38933C" w14:textId="7BF64F53" w:rsidR="006261A1" w:rsidRPr="0038701C" w:rsidRDefault="00D618B2" w:rsidP="00605E11">
      <w:pPr>
        <w:pStyle w:val="T-98-2"/>
        <w:tabs>
          <w:tab w:val="clear" w:pos="2153"/>
          <w:tab w:val="left" w:pos="36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E2177B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 xml:space="preserve">Samo naplaćeni prihodi u kalendarskoj godini priznaju se kao prihodi Proračuna za </w:t>
      </w:r>
      <w:r w:rsidR="006261A1" w:rsidRPr="0038701C">
        <w:rPr>
          <w:rFonts w:ascii="Times New Roman" w:hAnsi="Times New Roman"/>
          <w:sz w:val="22"/>
          <w:szCs w:val="22"/>
        </w:rPr>
        <w:t>20</w:t>
      </w:r>
      <w:r w:rsidR="00757DF3" w:rsidRPr="0038701C">
        <w:rPr>
          <w:rFonts w:ascii="Times New Roman" w:hAnsi="Times New Roman"/>
          <w:sz w:val="22"/>
          <w:szCs w:val="22"/>
        </w:rPr>
        <w:t>2</w:t>
      </w:r>
      <w:r w:rsidR="00084F11">
        <w:rPr>
          <w:rFonts w:ascii="Times New Roman" w:hAnsi="Times New Roman"/>
          <w:sz w:val="22"/>
          <w:szCs w:val="22"/>
        </w:rPr>
        <w:t>6</w:t>
      </w:r>
      <w:r w:rsidR="006261A1" w:rsidRPr="0038701C">
        <w:rPr>
          <w:rFonts w:ascii="Times New Roman" w:hAnsi="Times New Roman"/>
          <w:sz w:val="22"/>
          <w:szCs w:val="22"/>
        </w:rPr>
        <w:t>.</w:t>
      </w:r>
      <w:r w:rsidR="00660E2A" w:rsidRPr="0038701C">
        <w:rPr>
          <w:rFonts w:ascii="Times New Roman" w:hAnsi="Times New Roman"/>
          <w:sz w:val="22"/>
          <w:szCs w:val="22"/>
        </w:rPr>
        <w:t xml:space="preserve"> </w:t>
      </w:r>
      <w:r w:rsidR="006261A1" w:rsidRPr="0038701C">
        <w:rPr>
          <w:rFonts w:ascii="Times New Roman" w:hAnsi="Times New Roman"/>
          <w:sz w:val="22"/>
          <w:szCs w:val="22"/>
        </w:rPr>
        <w:t>godinu.</w:t>
      </w:r>
    </w:p>
    <w:p w14:paraId="21ACCD0D" w14:textId="5747B076" w:rsidR="006261A1" w:rsidRPr="0038701C" w:rsidRDefault="00D618B2" w:rsidP="00D618B2">
      <w:pPr>
        <w:pStyle w:val="T-98-2"/>
        <w:tabs>
          <w:tab w:val="clear" w:pos="2153"/>
          <w:tab w:val="left" w:pos="36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38701C">
        <w:rPr>
          <w:rFonts w:ascii="Times New Roman" w:hAnsi="Times New Roman"/>
          <w:sz w:val="22"/>
          <w:szCs w:val="22"/>
        </w:rPr>
        <w:t xml:space="preserve">(3)  </w:t>
      </w:r>
      <w:r w:rsidR="006261A1" w:rsidRPr="0038701C">
        <w:rPr>
          <w:rFonts w:ascii="Times New Roman" w:hAnsi="Times New Roman"/>
          <w:sz w:val="22"/>
          <w:szCs w:val="22"/>
        </w:rPr>
        <w:t>Rashodi proračuna su svi rashodi za koje nasta</w:t>
      </w:r>
      <w:r w:rsidR="00A61E7F" w:rsidRPr="0038701C">
        <w:rPr>
          <w:rFonts w:ascii="Times New Roman" w:hAnsi="Times New Roman"/>
          <w:sz w:val="22"/>
          <w:szCs w:val="22"/>
        </w:rPr>
        <w:t>ne</w:t>
      </w:r>
      <w:r w:rsidR="006261A1" w:rsidRPr="0038701C">
        <w:rPr>
          <w:rFonts w:ascii="Times New Roman" w:hAnsi="Times New Roman"/>
          <w:sz w:val="22"/>
          <w:szCs w:val="22"/>
        </w:rPr>
        <w:t xml:space="preserve"> obveza u 20</w:t>
      </w:r>
      <w:r w:rsidR="00610717" w:rsidRPr="0038701C">
        <w:rPr>
          <w:rFonts w:ascii="Times New Roman" w:hAnsi="Times New Roman"/>
          <w:sz w:val="22"/>
          <w:szCs w:val="22"/>
        </w:rPr>
        <w:t>2</w:t>
      </w:r>
      <w:r w:rsidR="00084F11">
        <w:rPr>
          <w:rFonts w:ascii="Times New Roman" w:hAnsi="Times New Roman"/>
          <w:sz w:val="22"/>
          <w:szCs w:val="22"/>
        </w:rPr>
        <w:t>6</w:t>
      </w:r>
      <w:r w:rsidR="006261A1" w:rsidRPr="0038701C">
        <w:rPr>
          <w:rFonts w:ascii="Times New Roman" w:hAnsi="Times New Roman"/>
          <w:sz w:val="22"/>
          <w:szCs w:val="22"/>
        </w:rPr>
        <w:t>. godini, neovisno o njihovom plaćanju.</w:t>
      </w:r>
    </w:p>
    <w:p w14:paraId="7D4342DC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6.</w:t>
      </w:r>
    </w:p>
    <w:p w14:paraId="037A8673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1868FBA5" w14:textId="34CE9AC2" w:rsidR="006261A1" w:rsidRPr="00605E11" w:rsidRDefault="00D618B2" w:rsidP="00605E11">
      <w:pPr>
        <w:pStyle w:val="T-98-2"/>
        <w:tabs>
          <w:tab w:val="clear" w:pos="2153"/>
          <w:tab w:val="left" w:pos="720"/>
          <w:tab w:val="left" w:pos="144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Organizacijskom klasifikacijom </w:t>
      </w:r>
      <w:r w:rsidR="00990CD6" w:rsidRPr="0038701C">
        <w:rPr>
          <w:rFonts w:ascii="Times New Roman" w:hAnsi="Times New Roman"/>
          <w:sz w:val="22"/>
          <w:szCs w:val="22"/>
        </w:rPr>
        <w:t>P</w:t>
      </w:r>
      <w:r w:rsidR="006261A1" w:rsidRPr="0038701C">
        <w:rPr>
          <w:rFonts w:ascii="Times New Roman" w:hAnsi="Times New Roman"/>
          <w:sz w:val="22"/>
          <w:szCs w:val="22"/>
        </w:rPr>
        <w:t>osebnog</w:t>
      </w:r>
      <w:r w:rsidR="006261A1" w:rsidRPr="00605E11">
        <w:rPr>
          <w:rFonts w:ascii="Times New Roman" w:hAnsi="Times New Roman"/>
          <w:sz w:val="22"/>
          <w:szCs w:val="22"/>
        </w:rPr>
        <w:t xml:space="preserve"> dijela Proračuna formirano je </w:t>
      </w:r>
      <w:r w:rsidR="009620C5" w:rsidRPr="00B77DB6">
        <w:rPr>
          <w:rFonts w:ascii="Times New Roman" w:hAnsi="Times New Roman"/>
          <w:sz w:val="22"/>
          <w:szCs w:val="22"/>
        </w:rPr>
        <w:t>de</w:t>
      </w:r>
      <w:r w:rsidR="00965F5A" w:rsidRPr="00B77DB6">
        <w:rPr>
          <w:rFonts w:ascii="Times New Roman" w:hAnsi="Times New Roman"/>
          <w:sz w:val="22"/>
          <w:szCs w:val="22"/>
        </w:rPr>
        <w:t>s</w:t>
      </w:r>
      <w:r w:rsidR="009620C5" w:rsidRPr="00B77DB6">
        <w:rPr>
          <w:rFonts w:ascii="Times New Roman" w:hAnsi="Times New Roman"/>
          <w:sz w:val="22"/>
          <w:szCs w:val="22"/>
        </w:rPr>
        <w:t xml:space="preserve">et </w:t>
      </w:r>
      <w:r w:rsidR="009620C5">
        <w:rPr>
          <w:rFonts w:ascii="Times New Roman" w:hAnsi="Times New Roman"/>
          <w:sz w:val="22"/>
          <w:szCs w:val="22"/>
        </w:rPr>
        <w:t xml:space="preserve">razdjela </w:t>
      </w:r>
      <w:r w:rsidR="006261A1" w:rsidRPr="00605E11">
        <w:rPr>
          <w:rFonts w:ascii="Times New Roman" w:hAnsi="Times New Roman"/>
          <w:sz w:val="22"/>
          <w:szCs w:val="22"/>
        </w:rPr>
        <w:t>u sklopu kojih su planirane glave, unutar kojih se nalaze proračunski korisnici i ostali korisnici proračunskih sredstava.</w:t>
      </w:r>
    </w:p>
    <w:p w14:paraId="0E8A9707" w14:textId="41DF26F8" w:rsidR="006261A1" w:rsidRPr="0038701C" w:rsidRDefault="00D618B2" w:rsidP="00605E11">
      <w:pPr>
        <w:pStyle w:val="T-98-2"/>
        <w:tabs>
          <w:tab w:val="clear" w:pos="2153"/>
          <w:tab w:val="left" w:pos="720"/>
          <w:tab w:val="left" w:pos="144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 xml:space="preserve">Upravni odjel za proračun i financije </w:t>
      </w:r>
      <w:r w:rsidR="00990CD6" w:rsidRPr="0038701C">
        <w:rPr>
          <w:rFonts w:ascii="Times New Roman" w:hAnsi="Times New Roman"/>
          <w:sz w:val="22"/>
          <w:szCs w:val="22"/>
        </w:rPr>
        <w:t xml:space="preserve">Grada </w:t>
      </w:r>
      <w:r w:rsidR="006261A1" w:rsidRPr="0038701C">
        <w:rPr>
          <w:rFonts w:ascii="Times New Roman" w:hAnsi="Times New Roman"/>
          <w:sz w:val="22"/>
          <w:szCs w:val="22"/>
        </w:rPr>
        <w:t>obvezan je u roku</w:t>
      </w:r>
      <w:r w:rsidR="00990CD6" w:rsidRPr="0038701C">
        <w:rPr>
          <w:rFonts w:ascii="Times New Roman" w:hAnsi="Times New Roman"/>
          <w:sz w:val="22"/>
          <w:szCs w:val="22"/>
        </w:rPr>
        <w:t xml:space="preserve"> od</w:t>
      </w:r>
      <w:r w:rsidR="006261A1" w:rsidRPr="0038701C">
        <w:rPr>
          <w:rFonts w:ascii="Times New Roman" w:hAnsi="Times New Roman"/>
          <w:sz w:val="22"/>
          <w:szCs w:val="22"/>
        </w:rPr>
        <w:t xml:space="preserve"> osam dana od </w:t>
      </w:r>
      <w:r w:rsidR="00990CD6" w:rsidRPr="0038701C">
        <w:rPr>
          <w:rFonts w:ascii="Times New Roman" w:hAnsi="Times New Roman"/>
          <w:sz w:val="22"/>
          <w:szCs w:val="22"/>
        </w:rPr>
        <w:t xml:space="preserve">dana </w:t>
      </w:r>
      <w:r w:rsidR="006261A1" w:rsidRPr="0038701C">
        <w:rPr>
          <w:rFonts w:ascii="Times New Roman" w:hAnsi="Times New Roman"/>
          <w:sz w:val="22"/>
          <w:szCs w:val="22"/>
        </w:rPr>
        <w:t xml:space="preserve">stupanja na snagu </w:t>
      </w:r>
      <w:r w:rsidR="007F2F22" w:rsidRPr="0038701C">
        <w:rPr>
          <w:rFonts w:ascii="Times New Roman" w:hAnsi="Times New Roman"/>
          <w:sz w:val="22"/>
          <w:szCs w:val="22"/>
        </w:rPr>
        <w:t>P</w:t>
      </w:r>
      <w:r w:rsidR="006261A1" w:rsidRPr="0038701C">
        <w:rPr>
          <w:rFonts w:ascii="Times New Roman" w:hAnsi="Times New Roman"/>
          <w:sz w:val="22"/>
          <w:szCs w:val="22"/>
        </w:rPr>
        <w:t>roračuna, izvijestiti sva</w:t>
      </w:r>
      <w:r w:rsidR="007F2F22" w:rsidRPr="0038701C">
        <w:rPr>
          <w:rFonts w:ascii="Times New Roman" w:hAnsi="Times New Roman"/>
          <w:sz w:val="22"/>
          <w:szCs w:val="22"/>
        </w:rPr>
        <w:t xml:space="preserve"> upravna</w:t>
      </w:r>
      <w:r w:rsidR="006261A1" w:rsidRPr="0038701C">
        <w:rPr>
          <w:rFonts w:ascii="Times New Roman" w:hAnsi="Times New Roman"/>
          <w:sz w:val="22"/>
          <w:szCs w:val="22"/>
        </w:rPr>
        <w:t xml:space="preserve"> tijela </w:t>
      </w:r>
      <w:r w:rsidR="007F2F22" w:rsidRPr="0038701C">
        <w:rPr>
          <w:rFonts w:ascii="Times New Roman" w:hAnsi="Times New Roman"/>
          <w:sz w:val="22"/>
          <w:szCs w:val="22"/>
        </w:rPr>
        <w:t>Grada</w:t>
      </w:r>
      <w:r w:rsidR="006261A1" w:rsidRPr="0038701C">
        <w:rPr>
          <w:rFonts w:ascii="Times New Roman" w:hAnsi="Times New Roman"/>
          <w:sz w:val="22"/>
          <w:szCs w:val="22"/>
        </w:rPr>
        <w:t xml:space="preserve"> o odobrenim sredstvima u Proračunu za 20</w:t>
      </w:r>
      <w:r w:rsidR="00610717" w:rsidRPr="0038701C">
        <w:rPr>
          <w:rFonts w:ascii="Times New Roman" w:hAnsi="Times New Roman"/>
          <w:sz w:val="22"/>
          <w:szCs w:val="22"/>
        </w:rPr>
        <w:t>2</w:t>
      </w:r>
      <w:r w:rsidR="00084F11">
        <w:rPr>
          <w:rFonts w:ascii="Times New Roman" w:hAnsi="Times New Roman"/>
          <w:sz w:val="22"/>
          <w:szCs w:val="22"/>
        </w:rPr>
        <w:t>6</w:t>
      </w:r>
      <w:r w:rsidR="006261A1" w:rsidRPr="0038701C">
        <w:rPr>
          <w:rFonts w:ascii="Times New Roman" w:hAnsi="Times New Roman"/>
          <w:sz w:val="22"/>
          <w:szCs w:val="22"/>
        </w:rPr>
        <w:t>. godinu.</w:t>
      </w:r>
    </w:p>
    <w:p w14:paraId="75D08FDA" w14:textId="646233A9" w:rsidR="006261A1" w:rsidRPr="0038701C" w:rsidRDefault="00D618B2" w:rsidP="00605E11">
      <w:pPr>
        <w:pStyle w:val="T-98-2"/>
        <w:tabs>
          <w:tab w:val="clear" w:pos="2153"/>
          <w:tab w:val="left" w:pos="0"/>
          <w:tab w:val="left" w:pos="720"/>
          <w:tab w:val="left" w:pos="144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 </w:t>
      </w:r>
      <w:r w:rsidR="006261A1" w:rsidRPr="00605E11">
        <w:rPr>
          <w:rFonts w:ascii="Times New Roman" w:hAnsi="Times New Roman"/>
          <w:sz w:val="22"/>
          <w:szCs w:val="22"/>
        </w:rPr>
        <w:t xml:space="preserve">Upravni odjeli </w:t>
      </w:r>
      <w:r w:rsidR="00BE49E9" w:rsidRPr="0038701C">
        <w:rPr>
          <w:rFonts w:ascii="Times New Roman" w:hAnsi="Times New Roman"/>
          <w:sz w:val="22"/>
          <w:szCs w:val="22"/>
        </w:rPr>
        <w:t>Grada</w:t>
      </w:r>
      <w:r w:rsidR="006261A1" w:rsidRPr="0038701C">
        <w:rPr>
          <w:rFonts w:ascii="Times New Roman" w:hAnsi="Times New Roman"/>
          <w:sz w:val="22"/>
          <w:szCs w:val="22"/>
        </w:rPr>
        <w:t xml:space="preserve"> dužni su u </w:t>
      </w:r>
      <w:r w:rsidR="00BE49E9" w:rsidRPr="0038701C">
        <w:rPr>
          <w:rFonts w:ascii="Times New Roman" w:hAnsi="Times New Roman"/>
          <w:sz w:val="22"/>
          <w:szCs w:val="22"/>
        </w:rPr>
        <w:t xml:space="preserve">daljnjem </w:t>
      </w:r>
      <w:r w:rsidR="006261A1" w:rsidRPr="0038701C">
        <w:rPr>
          <w:rFonts w:ascii="Times New Roman" w:hAnsi="Times New Roman"/>
          <w:sz w:val="22"/>
          <w:szCs w:val="22"/>
        </w:rPr>
        <w:t xml:space="preserve">roku </w:t>
      </w:r>
      <w:r w:rsidR="00BE49E9" w:rsidRPr="0038701C">
        <w:rPr>
          <w:rFonts w:ascii="Times New Roman" w:hAnsi="Times New Roman"/>
          <w:sz w:val="22"/>
          <w:szCs w:val="22"/>
        </w:rPr>
        <w:t xml:space="preserve">od </w:t>
      </w:r>
      <w:r w:rsidR="006261A1" w:rsidRPr="0038701C">
        <w:rPr>
          <w:rFonts w:ascii="Times New Roman" w:hAnsi="Times New Roman"/>
          <w:sz w:val="22"/>
          <w:szCs w:val="22"/>
        </w:rPr>
        <w:t xml:space="preserve">osam dana izvijestiti svoje krajnje proračunske i ostale korisnike o odobrenim sredstvima u Posebnom dijelu </w:t>
      </w:r>
      <w:r w:rsidR="00BE49E9" w:rsidRPr="0038701C">
        <w:rPr>
          <w:rFonts w:ascii="Times New Roman" w:hAnsi="Times New Roman"/>
          <w:sz w:val="22"/>
          <w:szCs w:val="22"/>
        </w:rPr>
        <w:t>P</w:t>
      </w:r>
      <w:r w:rsidR="006261A1" w:rsidRPr="0038701C">
        <w:rPr>
          <w:rFonts w:ascii="Times New Roman" w:hAnsi="Times New Roman"/>
          <w:sz w:val="22"/>
          <w:szCs w:val="22"/>
        </w:rPr>
        <w:t>roračuna.</w:t>
      </w:r>
    </w:p>
    <w:p w14:paraId="5D2B93C2" w14:textId="77777777" w:rsidR="006261A1" w:rsidRPr="00BE49E9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color w:val="FF0000"/>
          <w:sz w:val="22"/>
          <w:szCs w:val="22"/>
        </w:rPr>
      </w:pPr>
    </w:p>
    <w:p w14:paraId="6BD0532A" w14:textId="77777777" w:rsidR="006261A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7.</w:t>
      </w:r>
    </w:p>
    <w:p w14:paraId="12BC5F54" w14:textId="77777777" w:rsidR="00D3695E" w:rsidRPr="00D3695E" w:rsidRDefault="00D3695E" w:rsidP="00D3695E">
      <w:pPr>
        <w:pStyle w:val="T-98-2"/>
      </w:pPr>
    </w:p>
    <w:p w14:paraId="32135C5C" w14:textId="5FA23857" w:rsidR="006261A1" w:rsidRPr="00605E11" w:rsidRDefault="00D618B2" w:rsidP="00605E11">
      <w:pPr>
        <w:pStyle w:val="T-98-2"/>
        <w:tabs>
          <w:tab w:val="clear" w:pos="2153"/>
          <w:tab w:val="left" w:pos="36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Odlukom ili drugim aktom ne mogu se stvarati obveze na </w:t>
      </w:r>
      <w:r w:rsidR="006261A1" w:rsidRPr="0028024E">
        <w:rPr>
          <w:rFonts w:ascii="Times New Roman" w:hAnsi="Times New Roman"/>
          <w:sz w:val="22"/>
          <w:szCs w:val="22"/>
        </w:rPr>
        <w:t xml:space="preserve">teret </w:t>
      </w:r>
      <w:r w:rsidR="00C74C98" w:rsidRPr="0028024E">
        <w:rPr>
          <w:rFonts w:ascii="Times New Roman" w:hAnsi="Times New Roman"/>
          <w:sz w:val="22"/>
          <w:szCs w:val="22"/>
        </w:rPr>
        <w:t>P</w:t>
      </w:r>
      <w:r w:rsidR="006261A1" w:rsidRPr="0028024E">
        <w:rPr>
          <w:rFonts w:ascii="Times New Roman" w:hAnsi="Times New Roman"/>
          <w:sz w:val="22"/>
          <w:szCs w:val="22"/>
        </w:rPr>
        <w:t xml:space="preserve">roračuna, ako </w:t>
      </w:r>
      <w:r w:rsidR="006261A1" w:rsidRPr="00605E11">
        <w:rPr>
          <w:rFonts w:ascii="Times New Roman" w:hAnsi="Times New Roman"/>
          <w:sz w:val="22"/>
          <w:szCs w:val="22"/>
        </w:rPr>
        <w:t>za iste nisu osigurana sredstva</w:t>
      </w:r>
      <w:r w:rsidR="008418B3">
        <w:rPr>
          <w:rFonts w:ascii="Times New Roman" w:hAnsi="Times New Roman"/>
          <w:sz w:val="22"/>
          <w:szCs w:val="22"/>
        </w:rPr>
        <w:t xml:space="preserve"> u proračunu.</w:t>
      </w:r>
    </w:p>
    <w:p w14:paraId="2BCAF0B1" w14:textId="13A58C63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 xml:space="preserve">Proračunskim korisnicima sredstva se doznačuju putem lokalne riznice proračuna isključivo na </w:t>
      </w:r>
      <w:r w:rsidR="00C74C98" w:rsidRPr="00B77DB6">
        <w:rPr>
          <w:rFonts w:ascii="Times New Roman" w:hAnsi="Times New Roman"/>
          <w:sz w:val="22"/>
          <w:szCs w:val="22"/>
        </w:rPr>
        <w:t xml:space="preserve">temelju vjerodostojne knjigovodstvene isprave </w:t>
      </w:r>
      <w:r w:rsidR="006261A1" w:rsidRPr="00605E11">
        <w:rPr>
          <w:rFonts w:ascii="Times New Roman" w:hAnsi="Times New Roman"/>
          <w:sz w:val="22"/>
          <w:szCs w:val="22"/>
        </w:rPr>
        <w:t>iz</w:t>
      </w:r>
      <w:r w:rsidR="006261A1" w:rsidRPr="00605E11">
        <w:rPr>
          <w:rFonts w:ascii="Times New Roman" w:hAnsi="Times New Roman"/>
          <w:b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koje je vidljivo:</w:t>
      </w:r>
    </w:p>
    <w:p w14:paraId="238083C7" w14:textId="77777777" w:rsidR="006261A1" w:rsidRPr="003A6A75" w:rsidRDefault="006261A1" w:rsidP="00605E11">
      <w:pPr>
        <w:pStyle w:val="T-98-2"/>
        <w:numPr>
          <w:ilvl w:val="0"/>
          <w:numId w:val="5"/>
        </w:numPr>
        <w:tabs>
          <w:tab w:val="clear" w:pos="2153"/>
          <w:tab w:val="left" w:pos="1620"/>
          <w:tab w:val="left" w:pos="1800"/>
        </w:tabs>
        <w:autoSpaceDE/>
        <w:autoSpaceDN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3A6A75">
        <w:rPr>
          <w:rFonts w:ascii="Times New Roman" w:hAnsi="Times New Roman"/>
          <w:sz w:val="22"/>
          <w:szCs w:val="22"/>
        </w:rPr>
        <w:t>da je namjena odobrena u proračunu</w:t>
      </w:r>
    </w:p>
    <w:p w14:paraId="144C3C17" w14:textId="03C64007" w:rsidR="006261A1" w:rsidRPr="003A6A75" w:rsidRDefault="006261A1" w:rsidP="00605E11">
      <w:pPr>
        <w:pStyle w:val="T-98-2"/>
        <w:numPr>
          <w:ilvl w:val="0"/>
          <w:numId w:val="5"/>
        </w:numPr>
        <w:tabs>
          <w:tab w:val="left" w:pos="1620"/>
        </w:tabs>
        <w:autoSpaceDE/>
        <w:autoSpaceDN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3A6A75">
        <w:rPr>
          <w:rFonts w:ascii="Times New Roman" w:hAnsi="Times New Roman"/>
          <w:sz w:val="22"/>
          <w:szCs w:val="22"/>
        </w:rPr>
        <w:t>da je iznos stvorene obveze u visini odobrenog iznosa</w:t>
      </w:r>
      <w:r w:rsidR="00A818E8" w:rsidRPr="003A6A75">
        <w:rPr>
          <w:rFonts w:ascii="Times New Roman" w:hAnsi="Times New Roman"/>
          <w:sz w:val="22"/>
          <w:szCs w:val="22"/>
        </w:rPr>
        <w:t xml:space="preserve">  i </w:t>
      </w:r>
    </w:p>
    <w:p w14:paraId="4BAA0D2E" w14:textId="77777777" w:rsidR="006261A1" w:rsidRPr="003A6A75" w:rsidRDefault="006261A1" w:rsidP="00605E11">
      <w:pPr>
        <w:pStyle w:val="T-98-2"/>
        <w:numPr>
          <w:ilvl w:val="0"/>
          <w:numId w:val="5"/>
        </w:numPr>
        <w:tabs>
          <w:tab w:val="left" w:pos="1620"/>
        </w:tabs>
        <w:autoSpaceDE/>
        <w:autoSpaceDN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3A6A75">
        <w:rPr>
          <w:rFonts w:ascii="Times New Roman" w:hAnsi="Times New Roman"/>
          <w:sz w:val="22"/>
          <w:szCs w:val="22"/>
        </w:rPr>
        <w:t>da je obveza likvidirana od nadležne osobe.</w:t>
      </w:r>
    </w:p>
    <w:p w14:paraId="55C87AD9" w14:textId="77777777" w:rsidR="006261A1" w:rsidRPr="003A6A75" w:rsidRDefault="006261A1" w:rsidP="00605E11">
      <w:pPr>
        <w:pStyle w:val="T-98-2"/>
        <w:spacing w:after="0" w:line="276" w:lineRule="auto"/>
        <w:ind w:left="342" w:firstLine="720"/>
        <w:rPr>
          <w:rFonts w:ascii="Times New Roman" w:hAnsi="Times New Roman"/>
          <w:sz w:val="22"/>
          <w:szCs w:val="22"/>
        </w:rPr>
      </w:pPr>
    </w:p>
    <w:p w14:paraId="071DA835" w14:textId="77777777" w:rsidR="006261A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8.</w:t>
      </w:r>
    </w:p>
    <w:p w14:paraId="5EBA8D01" w14:textId="77777777" w:rsidR="00D3695E" w:rsidRPr="00605E11" w:rsidRDefault="00D3695E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17CAB6C6" w14:textId="096D3EF0" w:rsidR="006261A1" w:rsidRPr="005D0565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(1)</w:t>
      </w:r>
      <w:r w:rsidR="001F527F">
        <w:rPr>
          <w:rFonts w:ascii="Times New Roman" w:hAnsi="Times New Roman"/>
          <w:sz w:val="22"/>
          <w:szCs w:val="22"/>
        </w:rPr>
        <w:t xml:space="preserve"> </w:t>
      </w:r>
      <w:r w:rsidR="006261A1" w:rsidRPr="005D0565">
        <w:rPr>
          <w:rFonts w:ascii="Times New Roman" w:hAnsi="Times New Roman"/>
          <w:sz w:val="22"/>
          <w:szCs w:val="22"/>
        </w:rPr>
        <w:t>Gradonačelnik</w:t>
      </w:r>
      <w:r w:rsidR="00DF7B6B" w:rsidRPr="005D0565">
        <w:rPr>
          <w:rFonts w:ascii="Times New Roman" w:hAnsi="Times New Roman"/>
          <w:sz w:val="22"/>
          <w:szCs w:val="22"/>
        </w:rPr>
        <w:t xml:space="preserve"> je </w:t>
      </w:r>
      <w:r w:rsidR="00D44E44" w:rsidRPr="005D0565">
        <w:rPr>
          <w:rFonts w:ascii="Times New Roman" w:hAnsi="Times New Roman"/>
          <w:sz w:val="22"/>
          <w:szCs w:val="22"/>
        </w:rPr>
        <w:t>odgovoran za planiranje i izvršavanje Proračuna, a pročelnici upravnih tijela te čelnici proračunskih korisnika odgovorni su za planiranje i izvršavanje svog dijela Proračuna odnosno financijskog plana.</w:t>
      </w:r>
    </w:p>
    <w:p w14:paraId="35F7EB70" w14:textId="065F0721" w:rsidR="00D44E44" w:rsidRPr="005D0565" w:rsidRDefault="00D618B2" w:rsidP="001F527F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5D0565">
        <w:rPr>
          <w:rFonts w:ascii="Times New Roman" w:hAnsi="Times New Roman"/>
          <w:sz w:val="22"/>
          <w:szCs w:val="22"/>
        </w:rPr>
        <w:t>(2)</w:t>
      </w:r>
      <w:r w:rsidR="001F527F" w:rsidRPr="005D0565">
        <w:rPr>
          <w:rFonts w:ascii="Times New Roman" w:hAnsi="Times New Roman"/>
          <w:sz w:val="22"/>
          <w:szCs w:val="22"/>
        </w:rPr>
        <w:t xml:space="preserve"> </w:t>
      </w:r>
      <w:r w:rsidR="00D44E44" w:rsidRPr="005D0565">
        <w:rPr>
          <w:rFonts w:ascii="Times New Roman" w:hAnsi="Times New Roman"/>
          <w:sz w:val="22"/>
          <w:szCs w:val="22"/>
        </w:rPr>
        <w:t xml:space="preserve">Odgovornost za izvršavanje Proračuna u smislu odredbe stavka </w:t>
      </w:r>
      <w:r w:rsidR="002415D9" w:rsidRPr="005D0565">
        <w:rPr>
          <w:rFonts w:ascii="Times New Roman" w:hAnsi="Times New Roman"/>
          <w:sz w:val="22"/>
          <w:szCs w:val="22"/>
        </w:rPr>
        <w:t>1</w:t>
      </w:r>
      <w:r w:rsidR="00D44E44" w:rsidRPr="005D0565">
        <w:rPr>
          <w:rFonts w:ascii="Times New Roman" w:hAnsi="Times New Roman"/>
          <w:sz w:val="22"/>
          <w:szCs w:val="22"/>
        </w:rPr>
        <w:t xml:space="preserve">. ovoga članka podrazumijeva odgovornost za </w:t>
      </w:r>
      <w:r w:rsidR="002415D9" w:rsidRPr="005D0565">
        <w:rPr>
          <w:rFonts w:ascii="Times New Roman" w:hAnsi="Times New Roman"/>
          <w:sz w:val="22"/>
          <w:szCs w:val="22"/>
        </w:rPr>
        <w:t xml:space="preserve">naplatu prihoda i primitaka iz svoje nadležnosti te uplatu u Proračun i evidentiranje u Proračunu, </w:t>
      </w:r>
      <w:r w:rsidR="00D44E44" w:rsidRPr="005D0565">
        <w:rPr>
          <w:rFonts w:ascii="Times New Roman" w:hAnsi="Times New Roman"/>
          <w:sz w:val="22"/>
          <w:szCs w:val="22"/>
        </w:rPr>
        <w:t xml:space="preserve">preuzimanje i verifikaciju obveza, izdavanje naloga za plaćanje na teret proračunskih sredstava </w:t>
      </w:r>
      <w:r w:rsidR="002415D9" w:rsidRPr="005D0565">
        <w:rPr>
          <w:rFonts w:ascii="Times New Roman" w:hAnsi="Times New Roman"/>
          <w:sz w:val="22"/>
          <w:szCs w:val="22"/>
        </w:rPr>
        <w:t>i</w:t>
      </w:r>
      <w:r w:rsidR="00D44E44" w:rsidRPr="005D0565">
        <w:rPr>
          <w:rFonts w:ascii="Times New Roman" w:hAnsi="Times New Roman"/>
          <w:sz w:val="22"/>
          <w:szCs w:val="22"/>
        </w:rPr>
        <w:t xml:space="preserve"> utvrđivanje prava naplate </w:t>
      </w:r>
      <w:r w:rsidR="002415D9" w:rsidRPr="005D0565">
        <w:rPr>
          <w:rFonts w:ascii="Times New Roman" w:hAnsi="Times New Roman"/>
          <w:sz w:val="22"/>
          <w:szCs w:val="22"/>
        </w:rPr>
        <w:t>te za</w:t>
      </w:r>
      <w:r w:rsidR="00D44E44" w:rsidRPr="005D0565">
        <w:rPr>
          <w:rFonts w:ascii="Times New Roman" w:hAnsi="Times New Roman"/>
          <w:sz w:val="22"/>
          <w:szCs w:val="22"/>
        </w:rPr>
        <w:t xml:space="preserve"> izdavanje naloga za naplatu u korist proračunskih sredstava.</w:t>
      </w:r>
    </w:p>
    <w:p w14:paraId="56D28246" w14:textId="46ECF834" w:rsidR="006261A1" w:rsidRPr="005D0565" w:rsidRDefault="001F527F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 xml:space="preserve">Upravni odjeli i proračunski korisnici mogu preuzeti obveze po ugovorima koji zahtijevaju plaćanje u sljedećim godinama samo </w:t>
      </w:r>
      <w:r w:rsidR="006261A1" w:rsidRPr="005D0565">
        <w:rPr>
          <w:rFonts w:ascii="Times New Roman" w:hAnsi="Times New Roman"/>
          <w:sz w:val="22"/>
          <w:szCs w:val="22"/>
        </w:rPr>
        <w:t xml:space="preserve">uz pisanu suglasnost Gradonačelnika </w:t>
      </w:r>
      <w:r w:rsidR="008F6FD5" w:rsidRPr="005D0565">
        <w:rPr>
          <w:rFonts w:ascii="Times New Roman" w:hAnsi="Times New Roman"/>
          <w:sz w:val="22"/>
          <w:szCs w:val="22"/>
        </w:rPr>
        <w:t>datu na temelju prethodnog</w:t>
      </w:r>
      <w:r w:rsidR="006261A1" w:rsidRPr="005D0565">
        <w:rPr>
          <w:rFonts w:ascii="Times New Roman" w:hAnsi="Times New Roman"/>
          <w:sz w:val="22"/>
          <w:szCs w:val="22"/>
        </w:rPr>
        <w:t xml:space="preserve"> pisano</w:t>
      </w:r>
      <w:r w:rsidR="008F6FD5" w:rsidRPr="005D0565">
        <w:rPr>
          <w:rFonts w:ascii="Times New Roman" w:hAnsi="Times New Roman"/>
          <w:sz w:val="22"/>
          <w:szCs w:val="22"/>
        </w:rPr>
        <w:t>g</w:t>
      </w:r>
      <w:r w:rsidR="006261A1" w:rsidRPr="005D0565">
        <w:rPr>
          <w:rFonts w:ascii="Times New Roman" w:hAnsi="Times New Roman"/>
          <w:sz w:val="22"/>
          <w:szCs w:val="22"/>
        </w:rPr>
        <w:t xml:space="preserve"> mišljenj</w:t>
      </w:r>
      <w:r w:rsidR="008F6FD5" w:rsidRPr="005D0565">
        <w:rPr>
          <w:rFonts w:ascii="Times New Roman" w:hAnsi="Times New Roman"/>
          <w:sz w:val="22"/>
          <w:szCs w:val="22"/>
        </w:rPr>
        <w:t>a</w:t>
      </w:r>
      <w:r w:rsidR="006261A1" w:rsidRPr="005D0565">
        <w:rPr>
          <w:rFonts w:ascii="Times New Roman" w:hAnsi="Times New Roman"/>
          <w:sz w:val="22"/>
          <w:szCs w:val="22"/>
        </w:rPr>
        <w:t xml:space="preserve"> Upravnog odjela za proračun i financije</w:t>
      </w:r>
      <w:r w:rsidR="004246DA" w:rsidRPr="005D0565">
        <w:rPr>
          <w:rFonts w:ascii="Times New Roman" w:hAnsi="Times New Roman"/>
          <w:sz w:val="22"/>
          <w:szCs w:val="22"/>
        </w:rPr>
        <w:t xml:space="preserve"> Grada</w:t>
      </w:r>
      <w:r w:rsidR="006261A1" w:rsidRPr="005D0565">
        <w:rPr>
          <w:rFonts w:ascii="Times New Roman" w:hAnsi="Times New Roman"/>
          <w:sz w:val="22"/>
          <w:szCs w:val="22"/>
        </w:rPr>
        <w:t>.</w:t>
      </w:r>
    </w:p>
    <w:p w14:paraId="64DCA80C" w14:textId="2A991B5B" w:rsidR="006261A1" w:rsidRPr="005D0565" w:rsidRDefault="00D618B2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5D0565">
        <w:rPr>
          <w:rFonts w:ascii="Times New Roman" w:hAnsi="Times New Roman"/>
          <w:sz w:val="22"/>
          <w:szCs w:val="22"/>
        </w:rPr>
        <w:t>(</w:t>
      </w:r>
      <w:r w:rsidR="0066369F" w:rsidRPr="005D0565">
        <w:rPr>
          <w:rFonts w:ascii="Times New Roman" w:hAnsi="Times New Roman"/>
          <w:sz w:val="22"/>
          <w:szCs w:val="22"/>
        </w:rPr>
        <w:t>4</w:t>
      </w:r>
      <w:r w:rsidRPr="005D0565">
        <w:rPr>
          <w:rFonts w:ascii="Times New Roman" w:hAnsi="Times New Roman"/>
          <w:sz w:val="22"/>
          <w:szCs w:val="22"/>
        </w:rPr>
        <w:t xml:space="preserve">) </w:t>
      </w:r>
      <w:r w:rsidR="006261A1" w:rsidRPr="005D0565">
        <w:rPr>
          <w:rFonts w:ascii="Times New Roman" w:hAnsi="Times New Roman"/>
          <w:sz w:val="22"/>
          <w:szCs w:val="22"/>
        </w:rPr>
        <w:t xml:space="preserve">Upravni odjel za proračun i financije </w:t>
      </w:r>
      <w:r w:rsidR="004246DA" w:rsidRPr="005D0565">
        <w:rPr>
          <w:rFonts w:ascii="Times New Roman" w:hAnsi="Times New Roman"/>
          <w:sz w:val="22"/>
          <w:szCs w:val="22"/>
        </w:rPr>
        <w:t>Grada</w:t>
      </w:r>
      <w:r w:rsidR="00151063" w:rsidRPr="005D0565">
        <w:rPr>
          <w:rFonts w:ascii="Times New Roman" w:hAnsi="Times New Roman"/>
          <w:sz w:val="22"/>
          <w:szCs w:val="22"/>
        </w:rPr>
        <w:t xml:space="preserve"> </w:t>
      </w:r>
      <w:r w:rsidR="006261A1" w:rsidRPr="005D0565">
        <w:rPr>
          <w:rFonts w:ascii="Times New Roman" w:hAnsi="Times New Roman"/>
          <w:sz w:val="22"/>
          <w:szCs w:val="22"/>
        </w:rPr>
        <w:t>izvršava Proračun i o tome izvještava Gradonačelnika.</w:t>
      </w:r>
    </w:p>
    <w:p w14:paraId="02783798" w14:textId="51474562" w:rsidR="006261A1" w:rsidRPr="00605E11" w:rsidRDefault="0066369F" w:rsidP="0066369F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 w:rsidRPr="005D0565">
        <w:rPr>
          <w:rFonts w:ascii="Times New Roman" w:hAnsi="Times New Roman"/>
          <w:sz w:val="22"/>
          <w:szCs w:val="22"/>
        </w:rPr>
        <w:t xml:space="preserve">             </w:t>
      </w:r>
      <w:r w:rsidR="00D618B2" w:rsidRPr="005D0565">
        <w:rPr>
          <w:rFonts w:ascii="Times New Roman" w:hAnsi="Times New Roman"/>
          <w:sz w:val="22"/>
          <w:szCs w:val="22"/>
        </w:rPr>
        <w:t xml:space="preserve">(5) </w:t>
      </w:r>
      <w:r w:rsidR="006261A1" w:rsidRPr="005D0565">
        <w:rPr>
          <w:rFonts w:ascii="Times New Roman" w:hAnsi="Times New Roman"/>
          <w:sz w:val="22"/>
          <w:szCs w:val="22"/>
        </w:rPr>
        <w:t xml:space="preserve">Pročelnici </w:t>
      </w:r>
      <w:r w:rsidR="001E7A51" w:rsidRPr="005D0565">
        <w:rPr>
          <w:rFonts w:ascii="Times New Roman" w:hAnsi="Times New Roman"/>
          <w:sz w:val="22"/>
          <w:szCs w:val="22"/>
        </w:rPr>
        <w:t>upravnih t</w:t>
      </w:r>
      <w:r w:rsidR="006261A1" w:rsidRPr="005D0565">
        <w:rPr>
          <w:rFonts w:ascii="Times New Roman" w:hAnsi="Times New Roman"/>
          <w:sz w:val="22"/>
          <w:szCs w:val="22"/>
        </w:rPr>
        <w:t xml:space="preserve">ijela </w:t>
      </w:r>
      <w:r w:rsidR="001E7A51" w:rsidRPr="005D0565">
        <w:rPr>
          <w:rFonts w:ascii="Times New Roman" w:hAnsi="Times New Roman"/>
          <w:sz w:val="22"/>
          <w:szCs w:val="22"/>
        </w:rPr>
        <w:t>Grada</w:t>
      </w:r>
      <w:r w:rsidR="006261A1" w:rsidRPr="005D0565">
        <w:rPr>
          <w:rFonts w:ascii="Times New Roman" w:hAnsi="Times New Roman"/>
          <w:sz w:val="22"/>
          <w:szCs w:val="22"/>
        </w:rPr>
        <w:t xml:space="preserve"> i čelnici prorač</w:t>
      </w:r>
      <w:r w:rsidR="006261A1" w:rsidRPr="00605E11">
        <w:rPr>
          <w:rFonts w:ascii="Times New Roman" w:hAnsi="Times New Roman"/>
          <w:sz w:val="22"/>
          <w:szCs w:val="22"/>
        </w:rPr>
        <w:t xml:space="preserve">unskih korisnika </w:t>
      </w:r>
      <w:r w:rsidR="00E779CA">
        <w:rPr>
          <w:rFonts w:ascii="Times New Roman" w:hAnsi="Times New Roman"/>
          <w:sz w:val="22"/>
          <w:szCs w:val="22"/>
        </w:rPr>
        <w:t>kao</w:t>
      </w:r>
      <w:r w:rsidR="006261A1" w:rsidRPr="00605E11">
        <w:rPr>
          <w:rFonts w:ascii="Times New Roman" w:hAnsi="Times New Roman"/>
          <w:sz w:val="22"/>
          <w:szCs w:val="22"/>
        </w:rPr>
        <w:t xml:space="preserve"> korisnici Proračuna odgovorni su za zakonito, svrhovito, učinkovito i ekonomično raspolaganje proračunskim sredstvima.</w:t>
      </w:r>
    </w:p>
    <w:p w14:paraId="58F97992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6AA26593" w14:textId="77777777" w:rsidR="00482984" w:rsidRDefault="00482984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1DDB1EF5" w14:textId="77777777" w:rsidR="00482984" w:rsidRDefault="00482984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75B9C0A5" w14:textId="731F966F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lastRenderedPageBreak/>
        <w:t>Članak 9.</w:t>
      </w:r>
    </w:p>
    <w:p w14:paraId="29E3B720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72205E7E" w14:textId="550FCB7E" w:rsidR="006261A1" w:rsidRPr="00605E11" w:rsidRDefault="001313A1" w:rsidP="001313A1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ab/>
      </w:r>
      <w:r w:rsidR="00D618B2"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Korisnici moraju sredstva osigurana u Proračunu koristiti za utvrđene namjene </w:t>
      </w:r>
      <w:r w:rsidR="00292649">
        <w:rPr>
          <w:rFonts w:ascii="Times New Roman" w:hAnsi="Times New Roman"/>
          <w:sz w:val="22"/>
          <w:szCs w:val="22"/>
        </w:rPr>
        <w:t xml:space="preserve">svrhovito, </w:t>
      </w:r>
      <w:r w:rsidR="006261A1" w:rsidRPr="00605E11">
        <w:rPr>
          <w:rFonts w:ascii="Times New Roman" w:hAnsi="Times New Roman"/>
          <w:sz w:val="22"/>
          <w:szCs w:val="22"/>
        </w:rPr>
        <w:t>štedljivo i racionalno.</w:t>
      </w:r>
    </w:p>
    <w:p w14:paraId="5ED5FEFC" w14:textId="0E2A1C9C" w:rsidR="006261A1" w:rsidRPr="004D16C9" w:rsidRDefault="00D618B2" w:rsidP="00605E11">
      <w:pPr>
        <w:pStyle w:val="T-98-2"/>
        <w:tabs>
          <w:tab w:val="clear" w:pos="2153"/>
          <w:tab w:val="left" w:pos="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 xml:space="preserve">Proračunska sredstva mogu se koristiti samo za namjene i do visine koje su određene u </w:t>
      </w:r>
      <w:r w:rsidR="00900635" w:rsidRPr="004D16C9">
        <w:rPr>
          <w:rFonts w:ascii="Times New Roman" w:hAnsi="Times New Roman"/>
          <w:sz w:val="22"/>
          <w:szCs w:val="22"/>
        </w:rPr>
        <w:t>P</w:t>
      </w:r>
      <w:r w:rsidR="006261A1" w:rsidRPr="004D16C9">
        <w:rPr>
          <w:rFonts w:ascii="Times New Roman" w:hAnsi="Times New Roman"/>
          <w:sz w:val="22"/>
          <w:szCs w:val="22"/>
        </w:rPr>
        <w:t>osebnom dijelu Proračuna.</w:t>
      </w:r>
    </w:p>
    <w:p w14:paraId="52A3E316" w14:textId="268811C1" w:rsidR="006261A1" w:rsidRPr="004D16C9" w:rsidRDefault="006261A1" w:rsidP="00605E11">
      <w:pPr>
        <w:tabs>
          <w:tab w:val="left" w:pos="180"/>
        </w:tabs>
        <w:spacing w:after="0"/>
        <w:jc w:val="both"/>
        <w:rPr>
          <w:rFonts w:ascii="Times New Roman" w:hAnsi="Times New Roman" w:cs="Times New Roman"/>
        </w:rPr>
      </w:pPr>
      <w:r w:rsidRPr="004D16C9">
        <w:rPr>
          <w:rFonts w:ascii="Times New Roman" w:hAnsi="Times New Roman" w:cs="Times New Roman"/>
        </w:rPr>
        <w:tab/>
      </w:r>
      <w:r w:rsidRPr="004D16C9">
        <w:rPr>
          <w:rFonts w:ascii="Times New Roman" w:hAnsi="Times New Roman" w:cs="Times New Roman"/>
        </w:rPr>
        <w:tab/>
      </w:r>
      <w:r w:rsidR="00D618B2" w:rsidRPr="004D16C9">
        <w:rPr>
          <w:rFonts w:ascii="Times New Roman" w:hAnsi="Times New Roman" w:cs="Times New Roman"/>
        </w:rPr>
        <w:t xml:space="preserve">(3)  </w:t>
      </w:r>
      <w:r w:rsidRPr="004D16C9">
        <w:rPr>
          <w:rFonts w:ascii="Times New Roman" w:hAnsi="Times New Roman" w:cs="Times New Roman"/>
        </w:rPr>
        <w:t xml:space="preserve">Prijedlozi odluka i drugih  akata koje donosi </w:t>
      </w:r>
      <w:r w:rsidR="00F06232">
        <w:rPr>
          <w:rFonts w:ascii="Times New Roman" w:hAnsi="Times New Roman" w:cs="Times New Roman"/>
        </w:rPr>
        <w:t>G</w:t>
      </w:r>
      <w:r w:rsidRPr="004D16C9">
        <w:rPr>
          <w:rFonts w:ascii="Times New Roman" w:hAnsi="Times New Roman" w:cs="Times New Roman"/>
        </w:rPr>
        <w:t xml:space="preserve">radonačelnik odnosno koje </w:t>
      </w:r>
      <w:r w:rsidR="00F06232">
        <w:rPr>
          <w:rFonts w:ascii="Times New Roman" w:hAnsi="Times New Roman" w:cs="Times New Roman"/>
        </w:rPr>
        <w:t>G</w:t>
      </w:r>
      <w:r w:rsidRPr="004D16C9">
        <w:rPr>
          <w:rFonts w:ascii="Times New Roman" w:hAnsi="Times New Roman" w:cs="Times New Roman"/>
        </w:rPr>
        <w:t>radonačelnik predlaže na donošenje Gradskom vijeću, a imaju fiskalni učinak, donose se odnosno utvrđuju uz prethodno pribavljeno mišljenje Upravnog odjela za proračun i financije</w:t>
      </w:r>
      <w:r w:rsidR="00900635" w:rsidRPr="004D16C9">
        <w:rPr>
          <w:rFonts w:ascii="Times New Roman" w:hAnsi="Times New Roman" w:cs="Times New Roman"/>
        </w:rPr>
        <w:t xml:space="preserve"> Grada</w:t>
      </w:r>
      <w:r w:rsidRPr="004D16C9">
        <w:rPr>
          <w:rFonts w:ascii="Times New Roman" w:hAnsi="Times New Roman" w:cs="Times New Roman"/>
        </w:rPr>
        <w:t>.</w:t>
      </w:r>
    </w:p>
    <w:p w14:paraId="744B9F27" w14:textId="77777777" w:rsidR="006261A1" w:rsidRPr="004D16C9" w:rsidRDefault="006261A1" w:rsidP="00605E11">
      <w:pPr>
        <w:tabs>
          <w:tab w:val="left" w:pos="180"/>
        </w:tabs>
        <w:spacing w:after="0"/>
        <w:jc w:val="both"/>
        <w:rPr>
          <w:rFonts w:ascii="Times New Roman" w:hAnsi="Times New Roman" w:cs="Times New Roman"/>
        </w:rPr>
      </w:pPr>
    </w:p>
    <w:p w14:paraId="1425850B" w14:textId="77777777" w:rsidR="006261A1" w:rsidRPr="00381232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381232">
        <w:rPr>
          <w:rFonts w:ascii="Times New Roman" w:hAnsi="Times New Roman"/>
          <w:sz w:val="22"/>
          <w:szCs w:val="22"/>
        </w:rPr>
        <w:t>Članak 10.</w:t>
      </w:r>
    </w:p>
    <w:p w14:paraId="17A980E6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7E6DC3CB" w14:textId="46BB65D0" w:rsidR="006261A1" w:rsidRPr="00605E11" w:rsidRDefault="00D618B2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Rashodi i izdaci Proračuna koji se financiraju iz namjenskih prihoda i primitaka te iz prihoda od pomoći izvršavat će se do iznosa naplaćenih prihoda i primitaka za te namjene.</w:t>
      </w:r>
    </w:p>
    <w:p w14:paraId="26A41C02" w14:textId="1B6DD59C" w:rsidR="0026073E" w:rsidRPr="00B71692" w:rsidRDefault="00D618B2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26073E" w:rsidRPr="00B71692">
        <w:rPr>
          <w:rFonts w:ascii="Times New Roman" w:hAnsi="Times New Roman"/>
          <w:sz w:val="22"/>
          <w:szCs w:val="22"/>
        </w:rPr>
        <w:t>Naplaćeni i preneseni, a neplanirani namjenski prihodi i primici upravnih tijela, mogu se izvršavati prema naknadno utvrđenim aktivnostima i/ili projektima i/ili stavkama, uz prethodnu suglasnost Upravnog odjela za proračun i financije</w:t>
      </w:r>
      <w:r w:rsidR="0096632C">
        <w:rPr>
          <w:rFonts w:ascii="Times New Roman" w:hAnsi="Times New Roman"/>
          <w:sz w:val="22"/>
          <w:szCs w:val="22"/>
        </w:rPr>
        <w:t xml:space="preserve"> </w:t>
      </w:r>
      <w:r w:rsidR="007C3B19">
        <w:rPr>
          <w:rFonts w:ascii="Times New Roman" w:hAnsi="Times New Roman"/>
          <w:sz w:val="22"/>
          <w:szCs w:val="22"/>
        </w:rPr>
        <w:t>za otvaranje novog izvora/aktivnosti/stavke u proračunu.</w:t>
      </w:r>
    </w:p>
    <w:p w14:paraId="0A2A9B6F" w14:textId="634EC8CF" w:rsidR="007C3B19" w:rsidRPr="00B71692" w:rsidRDefault="00D618B2" w:rsidP="007C3B19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B71692">
        <w:rPr>
          <w:rFonts w:ascii="Times New Roman" w:hAnsi="Times New Roman"/>
          <w:sz w:val="22"/>
          <w:szCs w:val="22"/>
        </w:rPr>
        <w:t xml:space="preserve">(3) </w:t>
      </w:r>
      <w:r w:rsidR="007E6131" w:rsidRPr="00B71692">
        <w:rPr>
          <w:rFonts w:ascii="Times New Roman" w:hAnsi="Times New Roman"/>
          <w:sz w:val="22"/>
          <w:szCs w:val="22"/>
        </w:rPr>
        <w:t xml:space="preserve">Naplaćeni i preneseni, a neplanirani namjenski prihodi i primici proračunskih korisnika, mogu se izvršavati prema naknadno utvrđenim aktivnostima i/ili projektima i/ili stavkama, uz </w:t>
      </w:r>
      <w:r w:rsidR="00DE46B8" w:rsidRPr="00B71692">
        <w:rPr>
          <w:rFonts w:ascii="Times New Roman" w:hAnsi="Times New Roman"/>
          <w:sz w:val="22"/>
          <w:szCs w:val="22"/>
        </w:rPr>
        <w:t xml:space="preserve">odobrenje čelnika proračunskog korisnika te uz </w:t>
      </w:r>
      <w:r w:rsidR="007E6131" w:rsidRPr="00B71692">
        <w:rPr>
          <w:rFonts w:ascii="Times New Roman" w:hAnsi="Times New Roman"/>
          <w:sz w:val="22"/>
          <w:szCs w:val="22"/>
        </w:rPr>
        <w:t xml:space="preserve">suglasnost </w:t>
      </w:r>
      <w:r w:rsidR="00DE46B8" w:rsidRPr="00B71692">
        <w:rPr>
          <w:rFonts w:ascii="Times New Roman" w:hAnsi="Times New Roman"/>
          <w:sz w:val="22"/>
          <w:szCs w:val="22"/>
        </w:rPr>
        <w:t xml:space="preserve">nadležnog upravnog tijela Grada i </w:t>
      </w:r>
      <w:r w:rsidR="007E6131" w:rsidRPr="00B71692">
        <w:rPr>
          <w:rFonts w:ascii="Times New Roman" w:hAnsi="Times New Roman"/>
          <w:sz w:val="22"/>
          <w:szCs w:val="22"/>
        </w:rPr>
        <w:t>Upravnog odjela za proračun i financije</w:t>
      </w:r>
      <w:r w:rsidR="007C3B19">
        <w:rPr>
          <w:rFonts w:ascii="Times New Roman" w:hAnsi="Times New Roman"/>
          <w:sz w:val="22"/>
          <w:szCs w:val="22"/>
        </w:rPr>
        <w:t xml:space="preserve"> za otvaranje novog izvora/aktivnosti/stavke u proračunu.</w:t>
      </w:r>
    </w:p>
    <w:p w14:paraId="2CCEAE86" w14:textId="4D2D117B" w:rsidR="001313A1" w:rsidRPr="00B71692" w:rsidRDefault="0026073E" w:rsidP="0026073E">
      <w:pPr>
        <w:pStyle w:val="T-98-2"/>
        <w:tabs>
          <w:tab w:val="clear" w:pos="2153"/>
          <w:tab w:val="left" w:pos="72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 w:rsidRPr="00B71692">
        <w:rPr>
          <w:rFonts w:ascii="Times New Roman" w:hAnsi="Times New Roman"/>
          <w:sz w:val="22"/>
          <w:szCs w:val="22"/>
        </w:rPr>
        <w:tab/>
        <w:t>(4)</w:t>
      </w:r>
      <w:r w:rsidR="00C15CC4" w:rsidRPr="00B71692">
        <w:rPr>
          <w:rFonts w:ascii="Times New Roman" w:hAnsi="Times New Roman"/>
          <w:sz w:val="22"/>
          <w:szCs w:val="22"/>
        </w:rPr>
        <w:t xml:space="preserve"> </w:t>
      </w:r>
      <w:r w:rsidR="006261A1" w:rsidRPr="00B71692">
        <w:rPr>
          <w:rFonts w:ascii="Times New Roman" w:hAnsi="Times New Roman"/>
          <w:sz w:val="22"/>
          <w:szCs w:val="22"/>
        </w:rPr>
        <w:t>Uplaćene, a manje planirane pomoći i donacije</w:t>
      </w:r>
      <w:r w:rsidR="0013536A">
        <w:rPr>
          <w:rFonts w:ascii="Times New Roman" w:hAnsi="Times New Roman"/>
          <w:sz w:val="22"/>
          <w:szCs w:val="22"/>
        </w:rPr>
        <w:t>,</w:t>
      </w:r>
      <w:r w:rsidR="006261A1" w:rsidRPr="00B71692">
        <w:rPr>
          <w:rFonts w:ascii="Times New Roman" w:hAnsi="Times New Roman"/>
          <w:sz w:val="22"/>
          <w:szCs w:val="22"/>
        </w:rPr>
        <w:t xml:space="preserve"> mogu se izvršavati do visine </w:t>
      </w:r>
      <w:r w:rsidR="00C4493D" w:rsidRPr="00B71692">
        <w:rPr>
          <w:rFonts w:ascii="Times New Roman" w:hAnsi="Times New Roman"/>
          <w:sz w:val="22"/>
          <w:szCs w:val="22"/>
        </w:rPr>
        <w:t>naplaćenih sredstava</w:t>
      </w:r>
      <w:r w:rsidR="00557CBF" w:rsidRPr="00B71692">
        <w:rPr>
          <w:rFonts w:ascii="Times New Roman" w:hAnsi="Times New Roman"/>
          <w:sz w:val="22"/>
          <w:szCs w:val="22"/>
        </w:rPr>
        <w:t>.</w:t>
      </w:r>
    </w:p>
    <w:p w14:paraId="43FDE2B4" w14:textId="77777777" w:rsidR="002A0E05" w:rsidRPr="009C7CF2" w:rsidRDefault="002A0E05" w:rsidP="0026073E">
      <w:pPr>
        <w:pStyle w:val="T-98-2"/>
        <w:tabs>
          <w:tab w:val="clear" w:pos="2153"/>
          <w:tab w:val="left" w:pos="720"/>
        </w:tabs>
        <w:spacing w:after="0" w:line="276" w:lineRule="auto"/>
        <w:ind w:firstLine="0"/>
        <w:rPr>
          <w:rFonts w:ascii="Times New Roman" w:hAnsi="Times New Roman"/>
          <w:color w:val="00B0F0"/>
          <w:sz w:val="22"/>
          <w:szCs w:val="22"/>
        </w:rPr>
      </w:pPr>
    </w:p>
    <w:p w14:paraId="1B6F8535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11.</w:t>
      </w:r>
    </w:p>
    <w:p w14:paraId="367DDD2B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85D0B7C" w14:textId="1F5027A3" w:rsidR="00CB58E9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 xml:space="preserve">Prednost u podmirivanju rashoda/izdataka imaju rashodi/izdaci za otplatu duga i pokriće danih jamstava, zatim financiranje </w:t>
      </w:r>
      <w:r w:rsidR="006C6AFB">
        <w:rPr>
          <w:rFonts w:ascii="Times New Roman" w:hAnsi="Times New Roman"/>
          <w:sz w:val="22"/>
          <w:szCs w:val="22"/>
        </w:rPr>
        <w:t xml:space="preserve">rada </w:t>
      </w:r>
      <w:r w:rsidR="006C6AFB" w:rsidRPr="006A222B">
        <w:rPr>
          <w:rFonts w:ascii="Times New Roman" w:hAnsi="Times New Roman"/>
          <w:sz w:val="22"/>
          <w:szCs w:val="22"/>
        </w:rPr>
        <w:t>upravnih tijela Grada</w:t>
      </w:r>
      <w:r w:rsidR="006261A1" w:rsidRPr="006A222B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i proračunskih korisnika, rashodi za provođenje socijalnog programa, financiranje kapitalnih izdataka i ostalih rashoda utvrđenih zakonom, ovisno o mogućnostima proračuna.</w:t>
      </w:r>
    </w:p>
    <w:p w14:paraId="1D4DB245" w14:textId="0BBA0D79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>Otplata glavnica i kamata, te jamstava mogu se izvršavati iznad planiranih iznosa.</w:t>
      </w:r>
    </w:p>
    <w:p w14:paraId="48BCD057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 </w:t>
      </w:r>
    </w:p>
    <w:p w14:paraId="0E917A31" w14:textId="552C792D" w:rsidR="006261A1" w:rsidRPr="0020100D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color w:val="00B0F0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12.</w:t>
      </w:r>
    </w:p>
    <w:p w14:paraId="66B9DEFA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7E096271" w14:textId="45E2148E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1E4411" w:rsidRPr="00295F0A">
        <w:rPr>
          <w:rFonts w:ascii="Times New Roman" w:hAnsi="Times New Roman"/>
          <w:sz w:val="22"/>
          <w:szCs w:val="22"/>
        </w:rPr>
        <w:t>Upravna tijela Grada</w:t>
      </w:r>
      <w:r w:rsidR="006261A1" w:rsidRPr="00295F0A">
        <w:rPr>
          <w:rFonts w:ascii="Times New Roman" w:hAnsi="Times New Roman"/>
          <w:sz w:val="22"/>
          <w:szCs w:val="22"/>
        </w:rPr>
        <w:t xml:space="preserve"> </w:t>
      </w:r>
      <w:r w:rsidR="00295F0A" w:rsidRPr="00295F0A">
        <w:rPr>
          <w:rFonts w:ascii="Times New Roman" w:hAnsi="Times New Roman"/>
          <w:sz w:val="22"/>
          <w:szCs w:val="22"/>
        </w:rPr>
        <w:t>u okviru svoje nadležnosti</w:t>
      </w:r>
      <w:r w:rsidR="000702AD">
        <w:rPr>
          <w:rFonts w:ascii="Times New Roman" w:hAnsi="Times New Roman"/>
          <w:sz w:val="22"/>
          <w:szCs w:val="22"/>
        </w:rPr>
        <w:t>,</w:t>
      </w:r>
      <w:r w:rsidR="00295F0A" w:rsidRPr="00295F0A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odgovorna su za prikupljanje proračunskih prihoda, za potpunu i pravodobnu naplatu prihoda, u skladu sa zakonima i propisima donesenim na temelju zakona, a s druge strane za izvršavanje svih rashoda sukladno planiranim iznosima i namjenama.</w:t>
      </w:r>
    </w:p>
    <w:p w14:paraId="4912958B" w14:textId="3C250DD1" w:rsidR="006261A1" w:rsidRPr="00605E11" w:rsidRDefault="00D618B2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605E11">
        <w:rPr>
          <w:rFonts w:ascii="Times New Roman" w:hAnsi="Times New Roman"/>
          <w:sz w:val="22"/>
          <w:szCs w:val="22"/>
        </w:rPr>
        <w:t>Pravne osobe proračunski korisnici odgovorni su za naplatu prihoda i primitaka u okviru svoje nadležnosti i za njihovu uplatu u proračun Grada Karlovca  te za izvršavanje svih rashoda u skladu s odobrenim namjenama.</w:t>
      </w:r>
    </w:p>
    <w:p w14:paraId="68FFBF26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365503D9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13.</w:t>
      </w:r>
    </w:p>
    <w:p w14:paraId="7941CA9F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76817D03" w14:textId="43CA7195" w:rsidR="006261A1" w:rsidRPr="0090125B" w:rsidRDefault="00D618B2" w:rsidP="00605E11">
      <w:pPr>
        <w:spacing w:after="0"/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(1) </w:t>
      </w:r>
      <w:r w:rsidR="006261A1" w:rsidRPr="00605E11">
        <w:rPr>
          <w:rFonts w:ascii="Times New Roman" w:hAnsi="Times New Roman" w:cs="Times New Roman"/>
        </w:rPr>
        <w:t xml:space="preserve">Proračunskim korisnicima </w:t>
      </w:r>
      <w:r w:rsidR="006261A1" w:rsidRPr="0090125B">
        <w:rPr>
          <w:rFonts w:ascii="Times New Roman" w:hAnsi="Times New Roman" w:cs="Times New Roman"/>
        </w:rPr>
        <w:t xml:space="preserve">Grada uključenim u sustav riznice utvrđuje se blagajnički maksimum u iznosu od </w:t>
      </w:r>
      <w:r w:rsidR="00916312" w:rsidRPr="0090125B">
        <w:rPr>
          <w:rFonts w:ascii="Times New Roman" w:hAnsi="Times New Roman" w:cs="Times New Roman"/>
        </w:rPr>
        <w:t>2</w:t>
      </w:r>
      <w:r w:rsidR="009C380D" w:rsidRPr="0090125B">
        <w:rPr>
          <w:rFonts w:ascii="Times New Roman" w:hAnsi="Times New Roman" w:cs="Times New Roman"/>
        </w:rPr>
        <w:t>.500 €</w:t>
      </w:r>
      <w:r w:rsidR="006261A1" w:rsidRPr="0090125B">
        <w:rPr>
          <w:rFonts w:ascii="Times New Roman" w:hAnsi="Times New Roman" w:cs="Times New Roman"/>
        </w:rPr>
        <w:t xml:space="preserve">. Blagajnički maksimum u upravnim tijelima Grada iznosi </w:t>
      </w:r>
      <w:r w:rsidR="00B27A77" w:rsidRPr="0090125B">
        <w:rPr>
          <w:rFonts w:ascii="Times New Roman" w:hAnsi="Times New Roman" w:cs="Times New Roman"/>
        </w:rPr>
        <w:t>5</w:t>
      </w:r>
      <w:r w:rsidR="009C380D" w:rsidRPr="0090125B">
        <w:rPr>
          <w:rFonts w:ascii="Times New Roman" w:hAnsi="Times New Roman" w:cs="Times New Roman"/>
        </w:rPr>
        <w:t>.000 €</w:t>
      </w:r>
      <w:r w:rsidR="006261A1" w:rsidRPr="0090125B">
        <w:rPr>
          <w:rFonts w:ascii="Times New Roman" w:hAnsi="Times New Roman" w:cs="Times New Roman"/>
        </w:rPr>
        <w:t>.</w:t>
      </w:r>
    </w:p>
    <w:p w14:paraId="53A27634" w14:textId="77777777" w:rsidR="006261A1" w:rsidRPr="00605E11" w:rsidRDefault="006261A1" w:rsidP="001313A1">
      <w:pPr>
        <w:spacing w:after="0"/>
        <w:jc w:val="both"/>
        <w:rPr>
          <w:rFonts w:ascii="Times New Roman" w:hAnsi="Times New Roman" w:cs="Times New Roman"/>
          <w:color w:val="FF0000"/>
        </w:rPr>
      </w:pPr>
    </w:p>
    <w:p w14:paraId="4683ED6F" w14:textId="77777777" w:rsidR="00092098" w:rsidRDefault="00092098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</w:p>
    <w:p w14:paraId="1A9D9BD5" w14:textId="0C9B8D2F" w:rsidR="006261A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</w:rPr>
        <w:lastRenderedPageBreak/>
        <w:t>Članak 14.</w:t>
      </w:r>
    </w:p>
    <w:p w14:paraId="69DF4B5F" w14:textId="77777777" w:rsidR="00D3695E" w:rsidRPr="00605E11" w:rsidRDefault="00D3695E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</w:p>
    <w:p w14:paraId="15854057" w14:textId="2F474B8D" w:rsidR="00655A0D" w:rsidRPr="00655A0D" w:rsidRDefault="006261A1" w:rsidP="00655A0D">
      <w:pPr>
        <w:spacing w:after="0"/>
        <w:ind w:firstLine="708"/>
        <w:jc w:val="both"/>
        <w:rPr>
          <w:rFonts w:ascii="Times New Roman" w:hAnsi="Times New Roman" w:cs="Times New Roman"/>
        </w:rPr>
      </w:pPr>
      <w:r w:rsidRPr="00605E11">
        <w:rPr>
          <w:rFonts w:ascii="Times New Roman" w:hAnsi="Times New Roman" w:cs="Times New Roman"/>
        </w:rPr>
        <w:t xml:space="preserve"> </w:t>
      </w:r>
      <w:r w:rsidR="00655A0D" w:rsidRPr="00655A0D">
        <w:rPr>
          <w:rFonts w:ascii="Times New Roman" w:hAnsi="Times New Roman" w:cs="Times New Roman"/>
        </w:rPr>
        <w:t>(1) Pogrešno ili više uplaćeni prihodi u Proračun</w:t>
      </w:r>
      <w:r w:rsidR="00267631">
        <w:rPr>
          <w:rFonts w:ascii="Times New Roman" w:hAnsi="Times New Roman" w:cs="Times New Roman"/>
        </w:rPr>
        <w:t>,</w:t>
      </w:r>
      <w:r w:rsidR="00655A0D" w:rsidRPr="00655A0D">
        <w:rPr>
          <w:rFonts w:ascii="Times New Roman" w:hAnsi="Times New Roman" w:cs="Times New Roman"/>
        </w:rPr>
        <w:t xml:space="preserve"> vraćaju se uplatiteljima na teret tih prihoda. Pogrešno ili više uplaćeni prihodi u proračune prethodnih godina, vraćaju se uplatiteljima na teret rashoda Proračuna.</w:t>
      </w:r>
    </w:p>
    <w:p w14:paraId="34021103" w14:textId="720A9105" w:rsidR="00655A0D" w:rsidRPr="00655A0D" w:rsidRDefault="00655A0D" w:rsidP="00655A0D">
      <w:pPr>
        <w:spacing w:after="0"/>
        <w:ind w:firstLine="720"/>
        <w:jc w:val="both"/>
        <w:rPr>
          <w:rFonts w:ascii="Times New Roman" w:hAnsi="Times New Roman" w:cs="Times New Roman"/>
        </w:rPr>
      </w:pPr>
      <w:r w:rsidRPr="00655A0D">
        <w:rPr>
          <w:rFonts w:ascii="Times New Roman" w:hAnsi="Times New Roman" w:cs="Times New Roman"/>
        </w:rPr>
        <w:t xml:space="preserve"> (2) Rješenje o povratu sredstava iz stavka 1. ovoga članka donosi Upravni odjel za proračun i </w:t>
      </w:r>
      <w:r w:rsidRPr="00EE1F3C">
        <w:rPr>
          <w:rFonts w:ascii="Times New Roman" w:hAnsi="Times New Roman" w:cs="Times New Roman"/>
        </w:rPr>
        <w:t xml:space="preserve">financije Grada na </w:t>
      </w:r>
      <w:r w:rsidRPr="00655A0D">
        <w:rPr>
          <w:rFonts w:ascii="Times New Roman" w:hAnsi="Times New Roman" w:cs="Times New Roman"/>
        </w:rPr>
        <w:t>temelju dokumentiranog zahtjeva uplatitelja.</w:t>
      </w:r>
    </w:p>
    <w:p w14:paraId="23DF1AFB" w14:textId="28504ED2" w:rsidR="006261A1" w:rsidRDefault="00655A0D" w:rsidP="00655A0D">
      <w:pPr>
        <w:spacing w:after="0"/>
        <w:ind w:firstLine="720"/>
        <w:jc w:val="both"/>
        <w:rPr>
          <w:rFonts w:ascii="Times New Roman" w:hAnsi="Times New Roman" w:cs="Times New Roman"/>
        </w:rPr>
      </w:pPr>
      <w:r w:rsidRPr="00655A0D">
        <w:rPr>
          <w:rFonts w:ascii="Times New Roman" w:hAnsi="Times New Roman" w:cs="Times New Roman"/>
        </w:rPr>
        <w:t xml:space="preserve"> (3) Ukoliko uplatitelj ima nepodmirene dospjele obveze prema Gradu, a čija evidencija se vodi u poslovnim knjigama Grada, Upravni odjel za proračun i financije je obvezan najprije preknjižiti pogrešno ili više uplaćeni prihod, a potom vratiti eventualnu razliku uplatitelju.</w:t>
      </w:r>
    </w:p>
    <w:p w14:paraId="37F59FEC" w14:textId="77777777" w:rsidR="001A1AB0" w:rsidRPr="00605E11" w:rsidRDefault="001A1AB0" w:rsidP="00655A0D">
      <w:pPr>
        <w:spacing w:after="0"/>
        <w:ind w:firstLine="720"/>
        <w:jc w:val="both"/>
        <w:rPr>
          <w:rFonts w:ascii="Times New Roman" w:hAnsi="Times New Roman" w:cs="Times New Roman"/>
        </w:rPr>
      </w:pPr>
    </w:p>
    <w:p w14:paraId="411ADDC9" w14:textId="5E1FF22D" w:rsidR="006261A1" w:rsidRPr="00785265" w:rsidRDefault="00516A71" w:rsidP="00516A71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B0F0"/>
        </w:rPr>
        <w:t xml:space="preserve">                                                               </w:t>
      </w:r>
      <w:r w:rsidR="00FA6F00">
        <w:rPr>
          <w:rFonts w:ascii="Times New Roman" w:hAnsi="Times New Roman" w:cs="Times New Roman"/>
          <w:color w:val="00B0F0"/>
        </w:rPr>
        <w:tab/>
      </w:r>
      <w:r w:rsidR="00FA6F00">
        <w:rPr>
          <w:rFonts w:ascii="Times New Roman" w:hAnsi="Times New Roman" w:cs="Times New Roman"/>
          <w:color w:val="00B0F0"/>
        </w:rPr>
        <w:tab/>
      </w:r>
      <w:r w:rsidRPr="00785265">
        <w:rPr>
          <w:rFonts w:ascii="Times New Roman" w:hAnsi="Times New Roman" w:cs="Times New Roman"/>
        </w:rPr>
        <w:t xml:space="preserve"> </w:t>
      </w:r>
      <w:r w:rsidR="006261A1" w:rsidRPr="00785265">
        <w:rPr>
          <w:rFonts w:ascii="Times New Roman" w:hAnsi="Times New Roman" w:cs="Times New Roman"/>
        </w:rPr>
        <w:t>Članak 15.</w:t>
      </w:r>
      <w:r w:rsidR="007E5311" w:rsidRPr="00785265">
        <w:rPr>
          <w:rFonts w:ascii="Times New Roman" w:hAnsi="Times New Roman" w:cs="Times New Roman"/>
        </w:rPr>
        <w:t xml:space="preserve"> </w:t>
      </w:r>
    </w:p>
    <w:p w14:paraId="6CA0846E" w14:textId="77777777" w:rsidR="00D3695E" w:rsidRPr="00605E11" w:rsidRDefault="00D3695E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</w:p>
    <w:p w14:paraId="3EBB3040" w14:textId="6821572E" w:rsidR="006261A1" w:rsidRPr="00605E11" w:rsidRDefault="006261A1" w:rsidP="00605E11">
      <w:pPr>
        <w:pStyle w:val="BodyText"/>
        <w:spacing w:after="0" w:line="276" w:lineRule="auto"/>
        <w:ind w:firstLine="720"/>
        <w:jc w:val="both"/>
        <w:rPr>
          <w:sz w:val="22"/>
          <w:szCs w:val="22"/>
          <w:lang w:val="hr-HR"/>
        </w:rPr>
      </w:pPr>
      <w:r w:rsidRPr="00605E11">
        <w:rPr>
          <w:sz w:val="22"/>
          <w:szCs w:val="22"/>
          <w:lang w:val="hr-HR"/>
        </w:rPr>
        <w:t>Prihodi koje ostvare vijeća nacionalnih manjina obavljanjem vlastite djelatnosti, iz donacija, po posebnim propisima ili iz drugih izvora, namjenski su prihodi nacionalnih manjina</w:t>
      </w:r>
      <w:r w:rsidR="005C108E">
        <w:rPr>
          <w:sz w:val="22"/>
          <w:szCs w:val="22"/>
          <w:lang w:val="hr-HR"/>
        </w:rPr>
        <w:t>, te se</w:t>
      </w:r>
      <w:r w:rsidRPr="00605E11">
        <w:rPr>
          <w:sz w:val="22"/>
          <w:szCs w:val="22"/>
          <w:lang w:val="hr-HR"/>
        </w:rPr>
        <w:t xml:space="preserve"> uplaćuju  i izvršavaju preko njihovog računa sukladno usvojenom Financijskom planu. </w:t>
      </w:r>
    </w:p>
    <w:p w14:paraId="2E36E4FD" w14:textId="77777777" w:rsidR="006261A1" w:rsidRPr="00605E11" w:rsidRDefault="006261A1" w:rsidP="00605E11">
      <w:pPr>
        <w:pStyle w:val="BodyText"/>
        <w:spacing w:after="0" w:line="276" w:lineRule="auto"/>
        <w:ind w:firstLine="720"/>
        <w:jc w:val="both"/>
        <w:rPr>
          <w:sz w:val="22"/>
          <w:szCs w:val="22"/>
          <w:lang w:val="hr-HR"/>
        </w:rPr>
      </w:pPr>
    </w:p>
    <w:p w14:paraId="0AFB7A4E" w14:textId="77777777" w:rsidR="006261A1" w:rsidRDefault="006261A1" w:rsidP="00FA6F00">
      <w:pPr>
        <w:spacing w:after="0"/>
        <w:ind w:left="3528" w:firstLine="720"/>
        <w:rPr>
          <w:rFonts w:ascii="Times New Roman" w:hAnsi="Times New Roman" w:cs="Times New Roman"/>
        </w:rPr>
      </w:pPr>
      <w:r w:rsidRPr="00610717">
        <w:rPr>
          <w:rFonts w:ascii="Times New Roman" w:hAnsi="Times New Roman" w:cs="Times New Roman"/>
        </w:rPr>
        <w:t>Članak 16.</w:t>
      </w:r>
    </w:p>
    <w:p w14:paraId="18CA39C1" w14:textId="77777777" w:rsidR="00D3695E" w:rsidRPr="00610717" w:rsidRDefault="00D3695E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</w:p>
    <w:p w14:paraId="6C8FC53F" w14:textId="100F8D42" w:rsidR="006261A1" w:rsidRPr="00610717" w:rsidRDefault="00D618B2" w:rsidP="00605E11">
      <w:pPr>
        <w:spacing w:after="0"/>
        <w:ind w:firstLine="720"/>
        <w:jc w:val="both"/>
        <w:rPr>
          <w:rFonts w:ascii="Times New Roman" w:hAnsi="Times New Roman" w:cs="Times New Roman"/>
        </w:rPr>
      </w:pPr>
      <w:r w:rsidRPr="00610717">
        <w:rPr>
          <w:rFonts w:ascii="Times New Roman" w:hAnsi="Times New Roman" w:cs="Times New Roman"/>
        </w:rPr>
        <w:t xml:space="preserve">(1)  </w:t>
      </w:r>
      <w:r w:rsidR="006261A1" w:rsidRPr="00610717">
        <w:rPr>
          <w:rFonts w:ascii="Times New Roman" w:hAnsi="Times New Roman" w:cs="Times New Roman"/>
        </w:rPr>
        <w:t xml:space="preserve">Prihodi što ih ostvare </w:t>
      </w:r>
      <w:r w:rsidR="00E33253">
        <w:rPr>
          <w:rFonts w:ascii="Times New Roman" w:hAnsi="Times New Roman" w:cs="Times New Roman"/>
        </w:rPr>
        <w:t xml:space="preserve">gradske četvrti i </w:t>
      </w:r>
      <w:r w:rsidR="006261A1" w:rsidRPr="00610717">
        <w:rPr>
          <w:rFonts w:ascii="Times New Roman" w:hAnsi="Times New Roman" w:cs="Times New Roman"/>
        </w:rPr>
        <w:t xml:space="preserve">mjesni odbori obavljanjem djelatnosti, iz donacija i drugih izvora, prihodi su Proračuna i uplaćuju se na račun Proračuna, a izvršavaju </w:t>
      </w:r>
      <w:r w:rsidR="004F19A7">
        <w:rPr>
          <w:rFonts w:ascii="Times New Roman" w:hAnsi="Times New Roman" w:cs="Times New Roman"/>
        </w:rPr>
        <w:t xml:space="preserve">se </w:t>
      </w:r>
      <w:r w:rsidR="006261A1" w:rsidRPr="00610717">
        <w:rPr>
          <w:rFonts w:ascii="Times New Roman" w:hAnsi="Times New Roman" w:cs="Times New Roman"/>
        </w:rPr>
        <w:t xml:space="preserve">preko </w:t>
      </w:r>
      <w:r w:rsidR="0036561A">
        <w:rPr>
          <w:rFonts w:ascii="Times New Roman" w:hAnsi="Times New Roman" w:cs="Times New Roman"/>
        </w:rPr>
        <w:t>jedinstvenog računa proračuna</w:t>
      </w:r>
      <w:r w:rsidR="006261A1" w:rsidRPr="00610717">
        <w:rPr>
          <w:rFonts w:ascii="Times New Roman" w:hAnsi="Times New Roman" w:cs="Times New Roman"/>
        </w:rPr>
        <w:t xml:space="preserve"> sukladno </w:t>
      </w:r>
      <w:r w:rsidR="0036561A">
        <w:rPr>
          <w:rFonts w:ascii="Times New Roman" w:hAnsi="Times New Roman" w:cs="Times New Roman"/>
        </w:rPr>
        <w:t xml:space="preserve">Proračunu Grada odnosno </w:t>
      </w:r>
      <w:r w:rsidR="006261A1" w:rsidRPr="00610717">
        <w:rPr>
          <w:rFonts w:ascii="Times New Roman" w:hAnsi="Times New Roman" w:cs="Times New Roman"/>
        </w:rPr>
        <w:t>usvojenom Financijskom planu.</w:t>
      </w:r>
    </w:p>
    <w:p w14:paraId="628EE397" w14:textId="451093DA" w:rsidR="006261A1" w:rsidRPr="00605E11" w:rsidRDefault="00D618B2" w:rsidP="00605E11">
      <w:pPr>
        <w:spacing w:after="0"/>
        <w:ind w:firstLine="720"/>
        <w:jc w:val="both"/>
        <w:rPr>
          <w:rFonts w:ascii="Times New Roman" w:hAnsi="Times New Roman" w:cs="Times New Roman"/>
        </w:rPr>
      </w:pPr>
      <w:r w:rsidRPr="00610717">
        <w:rPr>
          <w:rFonts w:ascii="Times New Roman" w:hAnsi="Times New Roman"/>
        </w:rPr>
        <w:t xml:space="preserve">(2)  </w:t>
      </w:r>
      <w:r w:rsidR="00331D7E" w:rsidRPr="006E7C30">
        <w:rPr>
          <w:rFonts w:ascii="Times New Roman" w:hAnsi="Times New Roman"/>
        </w:rPr>
        <w:t>Gradske četvrti i m</w:t>
      </w:r>
      <w:r w:rsidR="006261A1" w:rsidRPr="006E7C30">
        <w:rPr>
          <w:rFonts w:ascii="Times New Roman" w:hAnsi="Times New Roman" w:cs="Times New Roman"/>
        </w:rPr>
        <w:t>jesni odbori mogu preuzimati obveze i plaćati ih po stavkama rashoda za čije su financiranje planirani prihodi iz stavka 1. ovoga članka, isključivo do iznosa naplaćenih prihoda.</w:t>
      </w:r>
      <w:r w:rsidR="006261A1" w:rsidRPr="00605E11">
        <w:rPr>
          <w:rFonts w:ascii="Times New Roman" w:hAnsi="Times New Roman" w:cs="Times New Roman"/>
        </w:rPr>
        <w:t xml:space="preserve"> </w:t>
      </w:r>
    </w:p>
    <w:p w14:paraId="2D0712FA" w14:textId="77777777" w:rsidR="00D618B2" w:rsidRPr="00605E11" w:rsidRDefault="00D618B2" w:rsidP="00605E11">
      <w:pPr>
        <w:spacing w:after="0"/>
        <w:jc w:val="both"/>
        <w:rPr>
          <w:rFonts w:ascii="Times New Roman" w:hAnsi="Times New Roman" w:cs="Times New Roman"/>
        </w:rPr>
      </w:pPr>
    </w:p>
    <w:p w14:paraId="7CDED26E" w14:textId="64DEB3A9" w:rsidR="006261A1" w:rsidRPr="00AA682B" w:rsidRDefault="006261A1" w:rsidP="00A86C2B">
      <w:pPr>
        <w:pStyle w:val="T-98-2"/>
        <w:numPr>
          <w:ilvl w:val="0"/>
          <w:numId w:val="18"/>
        </w:numPr>
        <w:spacing w:after="0" w:line="276" w:lineRule="auto"/>
        <w:rPr>
          <w:rFonts w:ascii="Times New Roman" w:hAnsi="Times New Roman"/>
          <w:b/>
          <w:sz w:val="22"/>
          <w:szCs w:val="22"/>
        </w:rPr>
      </w:pPr>
      <w:r w:rsidRPr="00AA682B">
        <w:rPr>
          <w:rFonts w:ascii="Times New Roman" w:hAnsi="Times New Roman"/>
          <w:b/>
          <w:sz w:val="22"/>
          <w:szCs w:val="22"/>
        </w:rPr>
        <w:t>ISPLATE SREDSTAVA IZ PRORAČUNA</w:t>
      </w:r>
    </w:p>
    <w:p w14:paraId="0B3BBB87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0D95DD5F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17.</w:t>
      </w:r>
    </w:p>
    <w:p w14:paraId="72A94027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495A493F" w14:textId="4BC237F6" w:rsidR="006261A1" w:rsidRPr="00AA682B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AA682B">
        <w:rPr>
          <w:rFonts w:ascii="Times New Roman" w:hAnsi="Times New Roman"/>
          <w:sz w:val="22"/>
          <w:szCs w:val="22"/>
        </w:rPr>
        <w:t>Svak</w:t>
      </w:r>
      <w:r w:rsidR="00A73440" w:rsidRPr="00AA682B">
        <w:rPr>
          <w:rFonts w:ascii="Times New Roman" w:hAnsi="Times New Roman"/>
          <w:sz w:val="22"/>
          <w:szCs w:val="22"/>
        </w:rPr>
        <w:t>i</w:t>
      </w:r>
      <w:r w:rsidR="006261A1" w:rsidRPr="00AA682B">
        <w:rPr>
          <w:rFonts w:ascii="Times New Roman" w:hAnsi="Times New Roman"/>
          <w:sz w:val="22"/>
          <w:szCs w:val="22"/>
        </w:rPr>
        <w:t xml:space="preserve"> </w:t>
      </w:r>
      <w:r w:rsidR="00A73440" w:rsidRPr="00AA682B">
        <w:rPr>
          <w:rFonts w:ascii="Times New Roman" w:hAnsi="Times New Roman"/>
          <w:sz w:val="22"/>
          <w:szCs w:val="22"/>
        </w:rPr>
        <w:t>rashod i izdatak</w:t>
      </w:r>
      <w:r w:rsidR="006261A1" w:rsidRPr="00AA682B">
        <w:rPr>
          <w:rFonts w:ascii="Times New Roman" w:hAnsi="Times New Roman"/>
          <w:sz w:val="22"/>
          <w:szCs w:val="22"/>
        </w:rPr>
        <w:t xml:space="preserve"> iz Proračuna mora se temeljiti na vjerodostojnoj knjigovodstvenoj ispravi kojom se dokazuje obveza plaćanja.</w:t>
      </w:r>
    </w:p>
    <w:p w14:paraId="27B8D785" w14:textId="0B602746" w:rsidR="006261A1" w:rsidRPr="00605E11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AA682B">
        <w:rPr>
          <w:rFonts w:ascii="Times New Roman" w:hAnsi="Times New Roman"/>
          <w:sz w:val="22"/>
          <w:szCs w:val="22"/>
        </w:rPr>
        <w:t xml:space="preserve">(2) </w:t>
      </w:r>
      <w:r w:rsidR="006261A1" w:rsidRPr="00AA682B">
        <w:rPr>
          <w:rFonts w:ascii="Times New Roman" w:hAnsi="Times New Roman"/>
          <w:sz w:val="22"/>
          <w:szCs w:val="22"/>
        </w:rPr>
        <w:t xml:space="preserve">Pročelnik </w:t>
      </w:r>
      <w:r w:rsidR="00AF0C46" w:rsidRPr="00AA682B">
        <w:rPr>
          <w:rFonts w:ascii="Times New Roman" w:hAnsi="Times New Roman"/>
          <w:sz w:val="22"/>
          <w:szCs w:val="22"/>
        </w:rPr>
        <w:t>u</w:t>
      </w:r>
      <w:r w:rsidR="006261A1" w:rsidRPr="00AA682B">
        <w:rPr>
          <w:rFonts w:ascii="Times New Roman" w:hAnsi="Times New Roman"/>
          <w:sz w:val="22"/>
          <w:szCs w:val="22"/>
        </w:rPr>
        <w:t xml:space="preserve">pravnog </w:t>
      </w:r>
      <w:r w:rsidR="00AF0C46" w:rsidRPr="00AA682B">
        <w:rPr>
          <w:rFonts w:ascii="Times New Roman" w:hAnsi="Times New Roman"/>
          <w:sz w:val="22"/>
          <w:szCs w:val="22"/>
        </w:rPr>
        <w:t>tijela</w:t>
      </w:r>
      <w:r w:rsidR="006261A1" w:rsidRPr="00AA682B">
        <w:rPr>
          <w:rFonts w:ascii="Times New Roman" w:hAnsi="Times New Roman"/>
          <w:sz w:val="22"/>
          <w:szCs w:val="22"/>
        </w:rPr>
        <w:t xml:space="preserve"> i čelnik proračunskog korisnika, odnosno osoba na koju je pravo preneseno, mora prije isplate provjeriti i potvrditi potpisom pravni temelj i visinu </w:t>
      </w:r>
      <w:r w:rsidR="00EA7A0C" w:rsidRPr="00AA682B">
        <w:rPr>
          <w:rFonts w:ascii="Times New Roman" w:hAnsi="Times New Roman"/>
          <w:sz w:val="22"/>
          <w:szCs w:val="22"/>
        </w:rPr>
        <w:t>obveze</w:t>
      </w:r>
      <w:r w:rsidR="006261A1" w:rsidRPr="00AA682B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koja proizlazi iz knjigovodstvene isprave.</w:t>
      </w:r>
    </w:p>
    <w:p w14:paraId="7930D6CA" w14:textId="7B526B2E" w:rsidR="006261A1" w:rsidRPr="00605E11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 xml:space="preserve">Nalog za isplatu iz Proračuna s </w:t>
      </w:r>
      <w:r w:rsidR="006261A1" w:rsidRPr="00AA682B">
        <w:rPr>
          <w:rFonts w:ascii="Times New Roman" w:hAnsi="Times New Roman"/>
          <w:sz w:val="22"/>
          <w:szCs w:val="22"/>
        </w:rPr>
        <w:t xml:space="preserve">oznakom </w:t>
      </w:r>
      <w:r w:rsidR="00AA682B" w:rsidRPr="00AA682B">
        <w:rPr>
          <w:rFonts w:ascii="Times New Roman" w:hAnsi="Times New Roman"/>
          <w:sz w:val="22"/>
          <w:szCs w:val="22"/>
        </w:rPr>
        <w:t xml:space="preserve">pozicije iz Posebnog dijela </w:t>
      </w:r>
      <w:r w:rsidR="006261A1" w:rsidRPr="00605E11">
        <w:rPr>
          <w:rFonts w:ascii="Times New Roman" w:hAnsi="Times New Roman"/>
          <w:sz w:val="22"/>
          <w:szCs w:val="22"/>
        </w:rPr>
        <w:t xml:space="preserve">Proračuna izdaje </w:t>
      </w:r>
      <w:r w:rsidR="009922CA">
        <w:rPr>
          <w:rFonts w:ascii="Times New Roman" w:hAnsi="Times New Roman"/>
          <w:sz w:val="22"/>
          <w:szCs w:val="22"/>
        </w:rPr>
        <w:t xml:space="preserve">i odobrava </w:t>
      </w:r>
      <w:r w:rsidR="006261A1" w:rsidRPr="00605E11">
        <w:rPr>
          <w:rFonts w:ascii="Times New Roman" w:hAnsi="Times New Roman"/>
          <w:sz w:val="22"/>
          <w:szCs w:val="22"/>
        </w:rPr>
        <w:t>pročelnik nadležnog</w:t>
      </w:r>
      <w:r w:rsidR="00B87E1A">
        <w:rPr>
          <w:rFonts w:ascii="Times New Roman" w:hAnsi="Times New Roman"/>
          <w:sz w:val="22"/>
          <w:szCs w:val="22"/>
        </w:rPr>
        <w:t xml:space="preserve"> </w:t>
      </w:r>
      <w:r w:rsidR="00B87E1A" w:rsidRPr="001A0A0A">
        <w:rPr>
          <w:rFonts w:ascii="Times New Roman" w:hAnsi="Times New Roman"/>
          <w:sz w:val="22"/>
          <w:szCs w:val="22"/>
        </w:rPr>
        <w:t>upravnog tijela</w:t>
      </w:r>
      <w:r w:rsidR="006261A1" w:rsidRPr="001A0A0A">
        <w:rPr>
          <w:rFonts w:ascii="Times New Roman" w:hAnsi="Times New Roman"/>
          <w:sz w:val="22"/>
          <w:szCs w:val="22"/>
        </w:rPr>
        <w:t xml:space="preserve">, a  potpisuju </w:t>
      </w:r>
      <w:r w:rsidR="006261A1" w:rsidRPr="00605E11">
        <w:rPr>
          <w:rFonts w:ascii="Times New Roman" w:hAnsi="Times New Roman"/>
          <w:sz w:val="22"/>
          <w:szCs w:val="22"/>
        </w:rPr>
        <w:t>Gradonačelnik ili zamjeni</w:t>
      </w:r>
      <w:r w:rsidR="00133131">
        <w:rPr>
          <w:rFonts w:ascii="Times New Roman" w:hAnsi="Times New Roman"/>
          <w:sz w:val="22"/>
          <w:szCs w:val="22"/>
        </w:rPr>
        <w:t>ca</w:t>
      </w:r>
      <w:r w:rsidR="006261A1" w:rsidRPr="00605E11">
        <w:rPr>
          <w:rFonts w:ascii="Times New Roman" w:hAnsi="Times New Roman"/>
          <w:sz w:val="22"/>
          <w:szCs w:val="22"/>
        </w:rPr>
        <w:t xml:space="preserve"> Gradonačelnika, prema nadležnosti.</w:t>
      </w:r>
    </w:p>
    <w:p w14:paraId="61ACFC8A" w14:textId="3324F969" w:rsidR="006261A1" w:rsidRPr="00B27D74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color w:val="00B0F0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(4) </w:t>
      </w:r>
      <w:r w:rsidR="006261A1" w:rsidRPr="00DA16BD">
        <w:rPr>
          <w:rFonts w:ascii="Times New Roman" w:hAnsi="Times New Roman"/>
          <w:sz w:val="22"/>
          <w:szCs w:val="22"/>
        </w:rPr>
        <w:t xml:space="preserve">Gradonačelnik može samostalno raspolagati proračunskim sredstvima </w:t>
      </w:r>
      <w:bookmarkStart w:id="0" w:name="_Hlk184041982"/>
      <w:r w:rsidR="006261A1" w:rsidRPr="00DA16BD">
        <w:rPr>
          <w:rFonts w:ascii="Times New Roman" w:hAnsi="Times New Roman"/>
          <w:sz w:val="22"/>
          <w:szCs w:val="22"/>
        </w:rPr>
        <w:t>čija pojedina</w:t>
      </w:r>
      <w:r w:rsidR="006261A1" w:rsidRPr="00DA16BD">
        <w:rPr>
          <w:rFonts w:ascii="Times New Roman" w:eastAsia="TimesNewRoman" w:hAnsi="Times New Roman"/>
          <w:sz w:val="22"/>
          <w:szCs w:val="22"/>
        </w:rPr>
        <w:t>č</w:t>
      </w:r>
      <w:r w:rsidR="006261A1" w:rsidRPr="00DA16BD">
        <w:rPr>
          <w:rFonts w:ascii="Times New Roman" w:hAnsi="Times New Roman"/>
          <w:sz w:val="22"/>
          <w:szCs w:val="22"/>
        </w:rPr>
        <w:t>na vrijednost ne prelazi 0,5% iznosa prihoda bez primitaka ostvarenih u godini koja prethodi godini u kojoj se donosi odluka, a najviše do</w:t>
      </w:r>
      <w:r w:rsidRPr="00DA16BD">
        <w:rPr>
          <w:rFonts w:ascii="Times New Roman" w:hAnsi="Times New Roman"/>
          <w:sz w:val="22"/>
          <w:szCs w:val="22"/>
        </w:rPr>
        <w:t xml:space="preserve"> </w:t>
      </w:r>
      <w:r w:rsidR="00AD4455" w:rsidRPr="00DA16BD">
        <w:rPr>
          <w:rFonts w:ascii="Times New Roman" w:hAnsi="Times New Roman"/>
          <w:sz w:val="22"/>
          <w:szCs w:val="22"/>
        </w:rPr>
        <w:t>132.722,81 €</w:t>
      </w:r>
      <w:r w:rsidR="003E5B03" w:rsidRPr="00DA16BD">
        <w:rPr>
          <w:rFonts w:ascii="Times New Roman" w:hAnsi="Times New Roman"/>
          <w:sz w:val="22"/>
          <w:szCs w:val="22"/>
        </w:rPr>
        <w:t>.</w:t>
      </w:r>
      <w:bookmarkEnd w:id="0"/>
      <w:r w:rsidR="00B27D74" w:rsidRPr="00DA16BD">
        <w:rPr>
          <w:rFonts w:ascii="Times New Roman" w:hAnsi="Times New Roman"/>
          <w:sz w:val="22"/>
          <w:szCs w:val="22"/>
        </w:rPr>
        <w:t xml:space="preserve">    </w:t>
      </w:r>
    </w:p>
    <w:p w14:paraId="44612F65" w14:textId="2C80F016" w:rsidR="006261A1" w:rsidRPr="00DA16BD" w:rsidRDefault="00DF0140" w:rsidP="00605E11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(5</w:t>
      </w:r>
      <w:r w:rsidRPr="00DA16BD">
        <w:rPr>
          <w:rFonts w:ascii="Times New Roman" w:hAnsi="Times New Roman" w:cs="Times New Roman"/>
        </w:rPr>
        <w:t xml:space="preserve">) </w:t>
      </w:r>
      <w:r w:rsidR="006261A1" w:rsidRPr="00DA16BD">
        <w:rPr>
          <w:rFonts w:ascii="Times New Roman" w:hAnsi="Times New Roman" w:cs="Times New Roman"/>
        </w:rPr>
        <w:t xml:space="preserve">Gradonačelnik može na prijedlog pročelnika Upravnog odjela za </w:t>
      </w:r>
      <w:r w:rsidR="00597E24" w:rsidRPr="00DA16BD">
        <w:rPr>
          <w:rFonts w:ascii="Times New Roman" w:hAnsi="Times New Roman" w:cs="Times New Roman"/>
        </w:rPr>
        <w:t>p</w:t>
      </w:r>
      <w:r w:rsidR="006261A1" w:rsidRPr="00DA16BD">
        <w:rPr>
          <w:rFonts w:ascii="Times New Roman" w:hAnsi="Times New Roman" w:cs="Times New Roman"/>
        </w:rPr>
        <w:t xml:space="preserve">roračun i financije, odobriti odgodu plaćanja duga ili obročnu otplatu duga po zahtjevu dužnika, uz primjereno osiguranje i kamate. </w:t>
      </w:r>
    </w:p>
    <w:p w14:paraId="5F6419CB" w14:textId="65F13E47" w:rsidR="006261A1" w:rsidRPr="00DA16BD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DA16BD">
        <w:rPr>
          <w:rFonts w:ascii="Times New Roman" w:hAnsi="Times New Roman"/>
          <w:sz w:val="22"/>
          <w:szCs w:val="22"/>
        </w:rPr>
        <w:t xml:space="preserve">(6) </w:t>
      </w:r>
      <w:r w:rsidR="006261A1" w:rsidRPr="00DA16BD">
        <w:rPr>
          <w:rFonts w:ascii="Times New Roman" w:hAnsi="Times New Roman"/>
          <w:sz w:val="22"/>
          <w:szCs w:val="22"/>
        </w:rPr>
        <w:t>Plaćanje duga može se odgoditi za jedan mjesec, a plaćanje u jednakim mjesečnim obrocima može se odobriti do</w:t>
      </w:r>
      <w:r w:rsidR="008B1D72">
        <w:rPr>
          <w:rFonts w:ascii="Times New Roman" w:hAnsi="Times New Roman"/>
          <w:sz w:val="22"/>
          <w:szCs w:val="22"/>
        </w:rPr>
        <w:t xml:space="preserve"> </w:t>
      </w:r>
      <w:r w:rsidR="006261A1" w:rsidRPr="00DA16BD">
        <w:rPr>
          <w:rFonts w:ascii="Times New Roman" w:hAnsi="Times New Roman"/>
          <w:sz w:val="22"/>
          <w:szCs w:val="22"/>
        </w:rPr>
        <w:t>12 mjeseci</w:t>
      </w:r>
      <w:r w:rsidR="00F162D3" w:rsidRPr="00DA16BD">
        <w:rPr>
          <w:rFonts w:ascii="Times New Roman" w:hAnsi="Times New Roman"/>
          <w:sz w:val="22"/>
          <w:szCs w:val="22"/>
        </w:rPr>
        <w:t>.</w:t>
      </w:r>
      <w:r w:rsidR="00F162D3" w:rsidRPr="00DA16BD">
        <w:t xml:space="preserve"> </w:t>
      </w:r>
    </w:p>
    <w:p w14:paraId="1E3E745D" w14:textId="18FD78A9" w:rsidR="006261A1" w:rsidRPr="00DA16BD" w:rsidRDefault="00DF0140" w:rsidP="00605E11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(7) </w:t>
      </w:r>
      <w:r w:rsidR="006261A1" w:rsidRPr="00605E11">
        <w:rPr>
          <w:rFonts w:ascii="Times New Roman" w:hAnsi="Times New Roman" w:cs="Times New Roman"/>
        </w:rPr>
        <w:t>Odgoda plaćanja, obročna otplata duga ili otpis potraživanja s osnove tzv. nejavnih davanja provode se sukladno Uredbi Vlade RH o kriterijima, mjerilima i postupku za odgodu plaćanja, obročnu otplatu duga</w:t>
      </w:r>
      <w:r w:rsidR="00B15939">
        <w:rPr>
          <w:rFonts w:ascii="Times New Roman" w:hAnsi="Times New Roman" w:cs="Times New Roman"/>
        </w:rPr>
        <w:t xml:space="preserve"> </w:t>
      </w:r>
      <w:r w:rsidR="006261A1" w:rsidRPr="00605E11">
        <w:rPr>
          <w:rFonts w:ascii="Times New Roman" w:hAnsi="Times New Roman" w:cs="Times New Roman"/>
        </w:rPr>
        <w:t xml:space="preserve">te prodaju, otpis ili djelomičan otpis </w:t>
      </w:r>
      <w:r w:rsidR="008349A4" w:rsidRPr="00DA16BD">
        <w:rPr>
          <w:rFonts w:ascii="Times New Roman" w:hAnsi="Times New Roman" w:cs="Times New Roman"/>
        </w:rPr>
        <w:t>potraživanja.</w:t>
      </w:r>
      <w:r w:rsidR="006261A1" w:rsidRPr="00DA16BD">
        <w:rPr>
          <w:rFonts w:ascii="Times New Roman" w:hAnsi="Times New Roman" w:cs="Times New Roman"/>
        </w:rPr>
        <w:t xml:space="preserve"> </w:t>
      </w:r>
    </w:p>
    <w:p w14:paraId="5D02D1AD" w14:textId="7F4FE6DD" w:rsidR="006261A1" w:rsidRPr="005B08BD" w:rsidRDefault="00DF0140" w:rsidP="00605E11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color w:val="00B0F0"/>
        </w:rPr>
      </w:pPr>
      <w:r>
        <w:rPr>
          <w:rFonts w:ascii="Times New Roman" w:hAnsi="Times New Roman" w:cs="Times New Roman"/>
        </w:rPr>
        <w:t xml:space="preserve">(8) </w:t>
      </w:r>
      <w:r w:rsidR="006261A1" w:rsidRPr="00605E11">
        <w:rPr>
          <w:rFonts w:ascii="Times New Roman" w:hAnsi="Times New Roman" w:cs="Times New Roman"/>
        </w:rPr>
        <w:t>Odgoda plaćanja,</w:t>
      </w:r>
      <w:r w:rsidR="00941AAB">
        <w:rPr>
          <w:rFonts w:ascii="Times New Roman" w:hAnsi="Times New Roman" w:cs="Times New Roman"/>
        </w:rPr>
        <w:t xml:space="preserve"> </w:t>
      </w:r>
      <w:r w:rsidR="006261A1" w:rsidRPr="00605E11">
        <w:rPr>
          <w:rFonts w:ascii="Times New Roman" w:hAnsi="Times New Roman" w:cs="Times New Roman"/>
        </w:rPr>
        <w:t xml:space="preserve">obročna otplata </w:t>
      </w:r>
      <w:r w:rsidR="006261A1" w:rsidRPr="00AB751C">
        <w:rPr>
          <w:rFonts w:ascii="Times New Roman" w:hAnsi="Times New Roman" w:cs="Times New Roman"/>
        </w:rPr>
        <w:t>duga ili otpis potraživanja s osnove javnih davanja provode se sukladno odredbama Općeg poreznog zakona</w:t>
      </w:r>
      <w:r w:rsidR="009B3D6D" w:rsidRPr="00AB751C">
        <w:rPr>
          <w:rFonts w:ascii="Times New Roman" w:hAnsi="Times New Roman" w:cs="Times New Roman"/>
        </w:rPr>
        <w:t>.</w:t>
      </w:r>
      <w:r w:rsidR="006261A1" w:rsidRPr="00AB751C">
        <w:rPr>
          <w:rFonts w:ascii="Times New Roman" w:hAnsi="Times New Roman" w:cs="Times New Roman"/>
        </w:rPr>
        <w:t xml:space="preserve"> </w:t>
      </w:r>
    </w:p>
    <w:p w14:paraId="5032B509" w14:textId="118A5C38" w:rsidR="006261A1" w:rsidRPr="00AB751C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(9) </w:t>
      </w:r>
      <w:r w:rsidR="006261A1" w:rsidRPr="00AB751C">
        <w:rPr>
          <w:rFonts w:ascii="Times New Roman" w:hAnsi="Times New Roman"/>
          <w:sz w:val="22"/>
          <w:szCs w:val="22"/>
        </w:rPr>
        <w:t>Gradonačelnik može otpisati ili djelomično otpisati potraživanja</w:t>
      </w:r>
      <w:r w:rsidR="00A66D82" w:rsidRPr="00AB751C">
        <w:rPr>
          <w:rFonts w:ascii="Times New Roman" w:hAnsi="Times New Roman"/>
          <w:sz w:val="22"/>
          <w:szCs w:val="22"/>
        </w:rPr>
        <w:t xml:space="preserve"> </w:t>
      </w:r>
      <w:r w:rsidR="006261A1" w:rsidRPr="00AB751C">
        <w:rPr>
          <w:rFonts w:ascii="Times New Roman" w:hAnsi="Times New Roman"/>
          <w:sz w:val="22"/>
          <w:szCs w:val="22"/>
        </w:rPr>
        <w:t>ako bi troškovi naplate potraživanja bili u ne</w:t>
      </w:r>
      <w:r w:rsidR="003F5D2E" w:rsidRPr="00AB751C">
        <w:rPr>
          <w:rFonts w:ascii="Times New Roman" w:hAnsi="Times New Roman"/>
          <w:sz w:val="22"/>
          <w:szCs w:val="22"/>
        </w:rPr>
        <w:t>s</w:t>
      </w:r>
      <w:r w:rsidR="006261A1" w:rsidRPr="00AB751C">
        <w:rPr>
          <w:rFonts w:ascii="Times New Roman" w:hAnsi="Times New Roman"/>
          <w:sz w:val="22"/>
          <w:szCs w:val="22"/>
        </w:rPr>
        <w:t xml:space="preserve">razmjeru s visinom potraživanja ili </w:t>
      </w:r>
      <w:r w:rsidR="00637B24" w:rsidRPr="00AB751C">
        <w:rPr>
          <w:rFonts w:ascii="Times New Roman" w:hAnsi="Times New Roman"/>
          <w:sz w:val="22"/>
          <w:szCs w:val="22"/>
        </w:rPr>
        <w:t xml:space="preserve">ako </w:t>
      </w:r>
      <w:r w:rsidR="006261A1" w:rsidRPr="00AB751C">
        <w:rPr>
          <w:rFonts w:ascii="Times New Roman" w:hAnsi="Times New Roman"/>
          <w:sz w:val="22"/>
          <w:szCs w:val="22"/>
        </w:rPr>
        <w:t>se ustanov</w:t>
      </w:r>
      <w:r w:rsidR="006031EF" w:rsidRPr="00AB751C">
        <w:rPr>
          <w:rFonts w:ascii="Times New Roman" w:hAnsi="Times New Roman"/>
          <w:sz w:val="22"/>
          <w:szCs w:val="22"/>
        </w:rPr>
        <w:t>i apsolutna nemogućnost naplate zbog brisanja</w:t>
      </w:r>
      <w:r w:rsidR="00A36D84" w:rsidRPr="00AB751C">
        <w:rPr>
          <w:rFonts w:ascii="Times New Roman" w:hAnsi="Times New Roman"/>
          <w:sz w:val="22"/>
          <w:szCs w:val="22"/>
        </w:rPr>
        <w:t xml:space="preserve"> </w:t>
      </w:r>
      <w:r w:rsidR="00941AAB">
        <w:rPr>
          <w:rFonts w:ascii="Times New Roman" w:hAnsi="Times New Roman"/>
          <w:sz w:val="22"/>
          <w:szCs w:val="22"/>
        </w:rPr>
        <w:t xml:space="preserve">trgovačkog </w:t>
      </w:r>
      <w:r w:rsidR="00A36D84" w:rsidRPr="00AB751C">
        <w:rPr>
          <w:rFonts w:ascii="Times New Roman" w:hAnsi="Times New Roman"/>
          <w:sz w:val="22"/>
          <w:szCs w:val="22"/>
        </w:rPr>
        <w:t>društva</w:t>
      </w:r>
      <w:r w:rsidR="006031EF" w:rsidRPr="00AB751C">
        <w:rPr>
          <w:rFonts w:ascii="Times New Roman" w:hAnsi="Times New Roman"/>
          <w:sz w:val="22"/>
          <w:szCs w:val="22"/>
        </w:rPr>
        <w:t xml:space="preserve"> iz sudskog registra</w:t>
      </w:r>
      <w:r w:rsidR="00A36D84" w:rsidRPr="00AB751C">
        <w:rPr>
          <w:rFonts w:ascii="Times New Roman" w:hAnsi="Times New Roman"/>
          <w:sz w:val="22"/>
          <w:szCs w:val="22"/>
        </w:rPr>
        <w:t xml:space="preserve"> ili</w:t>
      </w:r>
      <w:r w:rsidR="00A36D84" w:rsidRPr="00AB751C">
        <w:t xml:space="preserve"> </w:t>
      </w:r>
      <w:r w:rsidR="00BB5584" w:rsidRPr="00AB751C">
        <w:rPr>
          <w:sz w:val="22"/>
          <w:szCs w:val="22"/>
        </w:rPr>
        <w:t xml:space="preserve">pravomoćno </w:t>
      </w:r>
      <w:r w:rsidR="00A36D84" w:rsidRPr="00AB751C">
        <w:rPr>
          <w:rFonts w:ascii="Times New Roman" w:hAnsi="Times New Roman"/>
          <w:sz w:val="22"/>
          <w:szCs w:val="22"/>
        </w:rPr>
        <w:t>okončanog stečaja društva odnosno potrošača.</w:t>
      </w:r>
      <w:r w:rsidR="00676D95" w:rsidRPr="00AB751C">
        <w:rPr>
          <w:rFonts w:ascii="Times New Roman" w:hAnsi="Times New Roman"/>
          <w:sz w:val="22"/>
          <w:szCs w:val="22"/>
        </w:rPr>
        <w:t xml:space="preserve"> </w:t>
      </w:r>
    </w:p>
    <w:p w14:paraId="4457F648" w14:textId="77777777" w:rsidR="006261A1" w:rsidRPr="003F5D2E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color w:val="00B0F0"/>
          <w:sz w:val="22"/>
          <w:szCs w:val="22"/>
        </w:rPr>
      </w:pPr>
    </w:p>
    <w:p w14:paraId="7D900417" w14:textId="14061DB0" w:rsidR="006261A1" w:rsidRPr="00686AB8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86AB8">
        <w:rPr>
          <w:rFonts w:ascii="Times New Roman" w:hAnsi="Times New Roman"/>
          <w:sz w:val="22"/>
          <w:szCs w:val="22"/>
        </w:rPr>
        <w:t>Članak 18.</w:t>
      </w:r>
    </w:p>
    <w:p w14:paraId="74BA0DC6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18F9E1B1" w14:textId="085568BF" w:rsidR="006261A1" w:rsidRPr="00605E11" w:rsidRDefault="00DF0140" w:rsidP="00DF0140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(1)   </w:t>
      </w:r>
      <w:r w:rsidR="006261A1" w:rsidRPr="00605E11">
        <w:rPr>
          <w:rFonts w:ascii="Times New Roman" w:hAnsi="Times New Roman"/>
          <w:sz w:val="22"/>
          <w:szCs w:val="22"/>
        </w:rPr>
        <w:t>Upravni odjeli Grada mogu sklapati ugovore o nabavi roba, obavljanju usluga i ustupanju radova sukladno zakonskim propisima koji uređuju ovo područje i godišnjem planu nabave.</w:t>
      </w:r>
    </w:p>
    <w:p w14:paraId="56740FE7" w14:textId="1D8BD1A9" w:rsidR="007561FB" w:rsidRPr="002151F2" w:rsidRDefault="00DF0140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2151F2">
        <w:rPr>
          <w:rFonts w:ascii="Times New Roman" w:hAnsi="Times New Roman"/>
          <w:sz w:val="22"/>
          <w:szCs w:val="22"/>
        </w:rPr>
        <w:t xml:space="preserve">(2) </w:t>
      </w:r>
      <w:r w:rsidR="006261A1" w:rsidRPr="002151F2">
        <w:rPr>
          <w:rFonts w:ascii="Times New Roman" w:hAnsi="Times New Roman"/>
          <w:sz w:val="22"/>
          <w:szCs w:val="22"/>
        </w:rPr>
        <w:t xml:space="preserve">Odluku o </w:t>
      </w:r>
      <w:r w:rsidR="00AA440D">
        <w:rPr>
          <w:rFonts w:ascii="Times New Roman" w:hAnsi="Times New Roman"/>
          <w:sz w:val="22"/>
          <w:szCs w:val="22"/>
        </w:rPr>
        <w:t xml:space="preserve">imenovanju </w:t>
      </w:r>
      <w:r w:rsidR="00A66301">
        <w:rPr>
          <w:rFonts w:ascii="Times New Roman" w:hAnsi="Times New Roman"/>
          <w:sz w:val="22"/>
          <w:szCs w:val="22"/>
        </w:rPr>
        <w:t>stručnog povjerenstva za javnu nabavu</w:t>
      </w:r>
      <w:r w:rsidR="006003CD" w:rsidRPr="002151F2">
        <w:rPr>
          <w:rFonts w:ascii="Times New Roman" w:hAnsi="Times New Roman"/>
          <w:sz w:val="22"/>
          <w:szCs w:val="22"/>
        </w:rPr>
        <w:t xml:space="preserve"> donosi Gradonačelnik</w:t>
      </w:r>
      <w:r w:rsidR="007561FB" w:rsidRPr="002151F2">
        <w:rPr>
          <w:rFonts w:ascii="Times New Roman" w:hAnsi="Times New Roman"/>
          <w:sz w:val="22"/>
          <w:szCs w:val="22"/>
        </w:rPr>
        <w:t>.</w:t>
      </w:r>
    </w:p>
    <w:p w14:paraId="2ED0CE0E" w14:textId="77777777" w:rsidR="002151F2" w:rsidRDefault="002151F2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5137EAFE" w14:textId="6AA09DC0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19.</w:t>
      </w:r>
    </w:p>
    <w:p w14:paraId="0471338C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693F03DD" w14:textId="5B13A439" w:rsidR="006261A1" w:rsidRPr="00605E11" w:rsidRDefault="00DF0140" w:rsidP="00DF0140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       (1) </w:t>
      </w:r>
      <w:r w:rsidR="006261A1" w:rsidRPr="00605E11">
        <w:rPr>
          <w:rFonts w:ascii="Times New Roman" w:hAnsi="Times New Roman"/>
          <w:sz w:val="22"/>
          <w:szCs w:val="22"/>
        </w:rPr>
        <w:t>Ustanove i trgovačka društva kojima je Grad osnivač provode postupak nabave sukladno zakonskim propisima i svom godišnjem planu nabave.</w:t>
      </w:r>
    </w:p>
    <w:p w14:paraId="31841D36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346177FC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20.</w:t>
      </w:r>
    </w:p>
    <w:p w14:paraId="12C61503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1A44D072" w14:textId="1D6CEBC8" w:rsidR="006261A1" w:rsidRPr="00605E11" w:rsidRDefault="00DF0140" w:rsidP="00DF0140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ab/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 xml:space="preserve">Obračun i isplatu plaća korisnici mogu vršiti na temelju osnovice utvrđene kolektivnim ugovorom ili pravilnikom. </w:t>
      </w:r>
    </w:p>
    <w:p w14:paraId="5CFD6D58" w14:textId="3697A77C" w:rsidR="006261A1" w:rsidRPr="00605E11" w:rsidRDefault="00DF0140" w:rsidP="00605E11">
      <w:pPr>
        <w:pStyle w:val="t-9-8"/>
        <w:spacing w:beforeLines="40" w:before="96" w:beforeAutospacing="0" w:afterLines="40" w:after="96" w:afterAutospacing="0" w:line="276" w:lineRule="auto"/>
        <w:ind w:firstLine="70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color w:val="000000"/>
          <w:sz w:val="22"/>
          <w:szCs w:val="22"/>
        </w:rPr>
        <w:t xml:space="preserve">Osnovicu i koeficijente za obračun plaće gradonačelnika i zamjenika </w:t>
      </w:r>
      <w:r w:rsidR="00AC27C0" w:rsidRPr="00702412">
        <w:rPr>
          <w:rFonts w:ascii="Times New Roman" w:hAnsi="Times New Roman"/>
          <w:sz w:val="22"/>
          <w:szCs w:val="22"/>
        </w:rPr>
        <w:t xml:space="preserve">gradonačelnika </w:t>
      </w:r>
      <w:r w:rsidR="006261A1" w:rsidRPr="00605E11">
        <w:rPr>
          <w:rFonts w:ascii="Times New Roman" w:hAnsi="Times New Roman"/>
          <w:sz w:val="22"/>
          <w:szCs w:val="22"/>
        </w:rPr>
        <w:t xml:space="preserve">određuje odlukom Gradsko vijeće na prijedlog </w:t>
      </w:r>
      <w:r w:rsidR="0005277B">
        <w:rPr>
          <w:rFonts w:ascii="Times New Roman" w:hAnsi="Times New Roman"/>
          <w:sz w:val="22"/>
          <w:szCs w:val="22"/>
        </w:rPr>
        <w:t>G</w:t>
      </w:r>
      <w:r w:rsidR="006261A1" w:rsidRPr="00605E11">
        <w:rPr>
          <w:rFonts w:ascii="Times New Roman" w:hAnsi="Times New Roman"/>
          <w:sz w:val="22"/>
          <w:szCs w:val="22"/>
        </w:rPr>
        <w:t>radonačelnika.</w:t>
      </w:r>
    </w:p>
    <w:p w14:paraId="79F35409" w14:textId="13472FD4" w:rsidR="006261A1" w:rsidRPr="00702412" w:rsidRDefault="00E222CC" w:rsidP="00D618B2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</w:t>
      </w:r>
      <w:r w:rsidR="00850EDD">
        <w:rPr>
          <w:rFonts w:ascii="Times New Roman" w:hAnsi="Times New Roman"/>
          <w:sz w:val="22"/>
          <w:szCs w:val="22"/>
        </w:rPr>
        <w:t>3</w:t>
      </w:r>
      <w:r>
        <w:rPr>
          <w:rFonts w:ascii="Times New Roman" w:hAnsi="Times New Roman"/>
          <w:sz w:val="22"/>
          <w:szCs w:val="22"/>
        </w:rPr>
        <w:t xml:space="preserve">) </w:t>
      </w:r>
      <w:r w:rsidR="006261A1" w:rsidRPr="00605E11">
        <w:rPr>
          <w:rFonts w:ascii="Times New Roman" w:hAnsi="Times New Roman"/>
          <w:sz w:val="22"/>
          <w:szCs w:val="22"/>
        </w:rPr>
        <w:t xml:space="preserve">Sredstva za ostala materijalna prava </w:t>
      </w:r>
      <w:r w:rsidR="006261A1" w:rsidRPr="00702412">
        <w:rPr>
          <w:rFonts w:ascii="Times New Roman" w:hAnsi="Times New Roman"/>
          <w:sz w:val="22"/>
          <w:szCs w:val="22"/>
        </w:rPr>
        <w:t xml:space="preserve">isplaćivat će se korisnicima prema kolektivnim ugovorima i sporazumima ili pravilnicima u visini i opsegu </w:t>
      </w:r>
      <w:r w:rsidR="00E21AB8" w:rsidRPr="00702412">
        <w:rPr>
          <w:rFonts w:ascii="Times New Roman" w:hAnsi="Times New Roman"/>
          <w:sz w:val="22"/>
          <w:szCs w:val="22"/>
        </w:rPr>
        <w:t>koji je utvrđen</w:t>
      </w:r>
      <w:r w:rsidR="006261A1" w:rsidRPr="00702412">
        <w:rPr>
          <w:rFonts w:ascii="Times New Roman" w:hAnsi="Times New Roman"/>
          <w:sz w:val="22"/>
          <w:szCs w:val="22"/>
        </w:rPr>
        <w:t xml:space="preserve"> istima.</w:t>
      </w:r>
    </w:p>
    <w:p w14:paraId="2BCF4242" w14:textId="77777777" w:rsidR="00605E11" w:rsidRPr="00702412" w:rsidRDefault="00605E1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06EBD5C2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21.</w:t>
      </w:r>
    </w:p>
    <w:p w14:paraId="09F0A7B4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07429F4" w14:textId="2868254F" w:rsidR="006261A1" w:rsidRPr="00702412" w:rsidRDefault="00E222C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 xml:space="preserve">Instrumente osiguranja </w:t>
      </w:r>
      <w:r w:rsidR="006261A1" w:rsidRPr="00702412">
        <w:rPr>
          <w:rFonts w:ascii="Times New Roman" w:hAnsi="Times New Roman"/>
          <w:sz w:val="22"/>
          <w:szCs w:val="22"/>
        </w:rPr>
        <w:t>plaćanja kojima se stvaraju obveze na teret Proračuna priprema Upravni odjel za proračun i  financije, a potpisuje Gradonačelnik.</w:t>
      </w:r>
    </w:p>
    <w:p w14:paraId="237A2B24" w14:textId="3F133760" w:rsidR="006261A1" w:rsidRDefault="00E222C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702412">
        <w:rPr>
          <w:rFonts w:ascii="Times New Roman" w:hAnsi="Times New Roman"/>
          <w:sz w:val="22"/>
          <w:szCs w:val="22"/>
        </w:rPr>
        <w:t xml:space="preserve">(2) </w:t>
      </w:r>
      <w:r w:rsidR="006261A1" w:rsidRPr="00702412">
        <w:rPr>
          <w:rFonts w:ascii="Times New Roman" w:hAnsi="Times New Roman"/>
          <w:sz w:val="22"/>
          <w:szCs w:val="22"/>
        </w:rPr>
        <w:t>Instrumenti osiguranja plaćanja primljeni od p</w:t>
      </w:r>
      <w:r w:rsidR="00EA2E44" w:rsidRPr="00702412">
        <w:rPr>
          <w:rFonts w:ascii="Times New Roman" w:hAnsi="Times New Roman"/>
          <w:sz w:val="22"/>
          <w:szCs w:val="22"/>
        </w:rPr>
        <w:t xml:space="preserve">oslovnih subjekta </w:t>
      </w:r>
      <w:r w:rsidR="006261A1" w:rsidRPr="00702412">
        <w:rPr>
          <w:rFonts w:ascii="Times New Roman" w:hAnsi="Times New Roman"/>
          <w:sz w:val="22"/>
          <w:szCs w:val="22"/>
        </w:rPr>
        <w:t xml:space="preserve">kao sredstvo osiguranja naplate potraživanja ili izvođenja radova i usluga </w:t>
      </w:r>
      <w:r w:rsidR="006261A1" w:rsidRPr="00605E11">
        <w:rPr>
          <w:rFonts w:ascii="Times New Roman" w:hAnsi="Times New Roman"/>
          <w:sz w:val="22"/>
          <w:szCs w:val="22"/>
        </w:rPr>
        <w:t>dostavljaju se Upravnom odjelu za proračun i  financije.</w:t>
      </w:r>
    </w:p>
    <w:p w14:paraId="7FEF155C" w14:textId="3CC3A435" w:rsidR="005736E1" w:rsidRDefault="00EA2E44" w:rsidP="005736E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5736E1">
        <w:rPr>
          <w:rFonts w:ascii="Times New Roman" w:hAnsi="Times New Roman"/>
          <w:sz w:val="22"/>
          <w:szCs w:val="22"/>
        </w:rPr>
        <w:t xml:space="preserve">) </w:t>
      </w:r>
      <w:r w:rsidR="005736E1" w:rsidRPr="00605E11">
        <w:rPr>
          <w:rFonts w:ascii="Times New Roman" w:hAnsi="Times New Roman"/>
          <w:sz w:val="22"/>
          <w:szCs w:val="22"/>
        </w:rPr>
        <w:t xml:space="preserve">Instrumenti osiguranja plaćanja primljeni od </w:t>
      </w:r>
      <w:r w:rsidR="005736E1">
        <w:rPr>
          <w:rFonts w:ascii="Times New Roman" w:hAnsi="Times New Roman"/>
          <w:sz w:val="22"/>
          <w:szCs w:val="22"/>
        </w:rPr>
        <w:t>fizičkih osoba</w:t>
      </w:r>
      <w:r w:rsidR="00F86D17">
        <w:rPr>
          <w:rFonts w:ascii="Times New Roman" w:hAnsi="Times New Roman"/>
          <w:sz w:val="22"/>
          <w:szCs w:val="22"/>
        </w:rPr>
        <w:t xml:space="preserve"> </w:t>
      </w:r>
      <w:r w:rsidR="005736E1" w:rsidRPr="00605E11">
        <w:rPr>
          <w:rFonts w:ascii="Times New Roman" w:hAnsi="Times New Roman"/>
          <w:sz w:val="22"/>
          <w:szCs w:val="22"/>
        </w:rPr>
        <w:t>kao sredstvo osiguranja naplate potraživanja</w:t>
      </w:r>
      <w:r w:rsidR="001B0481">
        <w:rPr>
          <w:rFonts w:ascii="Times New Roman" w:hAnsi="Times New Roman"/>
          <w:sz w:val="22"/>
          <w:szCs w:val="22"/>
        </w:rPr>
        <w:t xml:space="preserve"> Grada</w:t>
      </w:r>
      <w:r w:rsidR="005736E1" w:rsidRPr="00605E11">
        <w:rPr>
          <w:rFonts w:ascii="Times New Roman" w:hAnsi="Times New Roman"/>
          <w:sz w:val="22"/>
          <w:szCs w:val="22"/>
        </w:rPr>
        <w:t xml:space="preserve"> dostavljaju se Upravnom odjelu za proračun i  financije.</w:t>
      </w:r>
    </w:p>
    <w:p w14:paraId="20A8A9F2" w14:textId="43E7E438" w:rsidR="00F1547E" w:rsidRDefault="00E222CC" w:rsidP="00AC1D73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</w:t>
      </w:r>
      <w:r w:rsidR="001B0481">
        <w:rPr>
          <w:rFonts w:ascii="Times New Roman" w:hAnsi="Times New Roman"/>
          <w:sz w:val="22"/>
          <w:szCs w:val="22"/>
        </w:rPr>
        <w:t>4</w:t>
      </w:r>
      <w:r>
        <w:rPr>
          <w:rFonts w:ascii="Times New Roman" w:hAnsi="Times New Roman"/>
          <w:sz w:val="22"/>
          <w:szCs w:val="22"/>
        </w:rPr>
        <w:t xml:space="preserve">) </w:t>
      </w:r>
      <w:r w:rsidR="006261A1" w:rsidRPr="00605E11">
        <w:rPr>
          <w:rFonts w:ascii="Times New Roman" w:hAnsi="Times New Roman"/>
          <w:sz w:val="22"/>
          <w:szCs w:val="22"/>
        </w:rPr>
        <w:t>Evidenciju izdanih i primljenih instrumenata osiguranja plaćanja vodi Upravni odjel za proračun i financije.</w:t>
      </w:r>
    </w:p>
    <w:p w14:paraId="37A4FAEC" w14:textId="77777777" w:rsidR="00AC1D73" w:rsidRPr="00FE3046" w:rsidRDefault="00AC1D73" w:rsidP="00AC1D73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1C75EEAA" w14:textId="271C31A0" w:rsidR="006261A1" w:rsidRPr="00702412" w:rsidRDefault="00A86C2B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sz w:val="22"/>
          <w:szCs w:val="22"/>
        </w:rPr>
      </w:pPr>
      <w:r w:rsidRPr="00702412">
        <w:rPr>
          <w:rFonts w:ascii="Times New Roman" w:hAnsi="Times New Roman"/>
          <w:b/>
          <w:sz w:val="22"/>
          <w:szCs w:val="22"/>
        </w:rPr>
        <w:t>V.</w:t>
      </w:r>
      <w:r w:rsidR="00D43124" w:rsidRPr="00702412">
        <w:rPr>
          <w:rFonts w:ascii="Times New Roman" w:hAnsi="Times New Roman"/>
          <w:b/>
          <w:sz w:val="22"/>
          <w:szCs w:val="22"/>
        </w:rPr>
        <w:tab/>
      </w:r>
      <w:r w:rsidR="006261A1" w:rsidRPr="00702412">
        <w:rPr>
          <w:rFonts w:ascii="Times New Roman" w:hAnsi="Times New Roman"/>
          <w:b/>
          <w:sz w:val="22"/>
          <w:szCs w:val="22"/>
        </w:rPr>
        <w:t>PLAĆANJE PREDUJMA</w:t>
      </w:r>
    </w:p>
    <w:p w14:paraId="7351A926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sz w:val="22"/>
          <w:szCs w:val="22"/>
        </w:rPr>
      </w:pPr>
    </w:p>
    <w:p w14:paraId="1ED31C41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22.</w:t>
      </w:r>
    </w:p>
    <w:p w14:paraId="6E4F51F7" w14:textId="77777777" w:rsidR="00D3695E" w:rsidRPr="00605E11" w:rsidRDefault="00D3695E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3EFB06C" w14:textId="02E73BF0" w:rsidR="006261A1" w:rsidRPr="00605E11" w:rsidRDefault="00E222C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 xml:space="preserve">Plaćanje predujma moguće je samo iznimno i to na temelju prethodne suglasnosti </w:t>
      </w:r>
      <w:r w:rsidR="006261A1" w:rsidRPr="00605E11">
        <w:rPr>
          <w:rFonts w:ascii="Times New Roman" w:hAnsi="Times New Roman"/>
          <w:sz w:val="22"/>
          <w:szCs w:val="22"/>
        </w:rPr>
        <w:lastRenderedPageBreak/>
        <w:t>Gradonačelnika</w:t>
      </w:r>
      <w:r w:rsidR="00E77952">
        <w:rPr>
          <w:rFonts w:ascii="Times New Roman" w:hAnsi="Times New Roman"/>
          <w:sz w:val="22"/>
          <w:szCs w:val="22"/>
        </w:rPr>
        <w:t>.</w:t>
      </w:r>
      <w:r w:rsidR="006261A1" w:rsidRPr="00605E11">
        <w:rPr>
          <w:rFonts w:ascii="Times New Roman" w:hAnsi="Times New Roman"/>
          <w:sz w:val="22"/>
          <w:szCs w:val="22"/>
        </w:rPr>
        <w:t xml:space="preserve"> </w:t>
      </w:r>
    </w:p>
    <w:p w14:paraId="3E1096B9" w14:textId="4AE956BE" w:rsidR="006261A1" w:rsidRPr="00702412" w:rsidRDefault="00E222CC" w:rsidP="00AC1D73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 xml:space="preserve">Bez suglasnosti Gradonačelnika iz stavka 1. ovog članka mogu se plaćati objave u službenom glasilu Republike Hrvatske, godišnje pretplate na stručnu literaturu i ostale isplate do maksimalnog pojedinačnog </w:t>
      </w:r>
      <w:r w:rsidR="006261A1" w:rsidRPr="00702412">
        <w:rPr>
          <w:rFonts w:ascii="Times New Roman" w:hAnsi="Times New Roman"/>
          <w:sz w:val="22"/>
          <w:szCs w:val="22"/>
        </w:rPr>
        <w:t>iznosa od 1</w:t>
      </w:r>
      <w:r w:rsidR="007D27E1" w:rsidRPr="00702412">
        <w:rPr>
          <w:rFonts w:ascii="Times New Roman" w:hAnsi="Times New Roman"/>
          <w:sz w:val="22"/>
          <w:szCs w:val="22"/>
        </w:rPr>
        <w:t>.3</w:t>
      </w:r>
      <w:r w:rsidR="00702412" w:rsidRPr="00702412">
        <w:rPr>
          <w:rFonts w:ascii="Times New Roman" w:hAnsi="Times New Roman"/>
          <w:sz w:val="22"/>
          <w:szCs w:val="22"/>
        </w:rPr>
        <w:t>30</w:t>
      </w:r>
      <w:r w:rsidR="007D27E1" w:rsidRPr="00702412">
        <w:rPr>
          <w:rFonts w:ascii="Times New Roman" w:hAnsi="Times New Roman"/>
          <w:sz w:val="22"/>
          <w:szCs w:val="22"/>
        </w:rPr>
        <w:t>,</w:t>
      </w:r>
      <w:r w:rsidR="00702412" w:rsidRPr="00702412">
        <w:rPr>
          <w:rFonts w:ascii="Times New Roman" w:hAnsi="Times New Roman"/>
          <w:sz w:val="22"/>
          <w:szCs w:val="22"/>
        </w:rPr>
        <w:t>00</w:t>
      </w:r>
      <w:r w:rsidR="007D27E1" w:rsidRPr="00702412">
        <w:rPr>
          <w:rFonts w:ascii="Times New Roman" w:hAnsi="Times New Roman"/>
          <w:sz w:val="22"/>
          <w:szCs w:val="22"/>
        </w:rPr>
        <w:t xml:space="preserve"> €</w:t>
      </w:r>
      <w:r w:rsidR="006261A1" w:rsidRPr="00702412">
        <w:rPr>
          <w:rFonts w:ascii="Times New Roman" w:hAnsi="Times New Roman"/>
          <w:sz w:val="22"/>
          <w:szCs w:val="22"/>
        </w:rPr>
        <w:t>.</w:t>
      </w:r>
    </w:p>
    <w:p w14:paraId="252BD282" w14:textId="77777777" w:rsidR="00AC1D73" w:rsidRDefault="00AC1D73" w:rsidP="00AC1D73">
      <w:pPr>
        <w:pStyle w:val="T-98-2"/>
        <w:spacing w:after="0" w:line="276" w:lineRule="auto"/>
        <w:ind w:firstLine="720"/>
        <w:rPr>
          <w:rFonts w:ascii="Times New Roman" w:hAnsi="Times New Roman"/>
          <w:color w:val="00B0F0"/>
          <w:sz w:val="22"/>
          <w:szCs w:val="22"/>
        </w:rPr>
      </w:pPr>
    </w:p>
    <w:p w14:paraId="115DF7A7" w14:textId="77777777" w:rsidR="002C21C4" w:rsidRDefault="002C21C4" w:rsidP="00AC1D73">
      <w:pPr>
        <w:pStyle w:val="T-98-2"/>
        <w:spacing w:after="0" w:line="276" w:lineRule="auto"/>
        <w:ind w:firstLine="720"/>
        <w:rPr>
          <w:rFonts w:ascii="Times New Roman" w:hAnsi="Times New Roman"/>
          <w:color w:val="00B0F0"/>
          <w:sz w:val="22"/>
          <w:szCs w:val="22"/>
        </w:rPr>
      </w:pPr>
    </w:p>
    <w:p w14:paraId="1D73195E" w14:textId="095CFD51" w:rsidR="006261A1" w:rsidRPr="00FC6FFB" w:rsidRDefault="006261A1" w:rsidP="004B3C9D">
      <w:pPr>
        <w:pStyle w:val="T-98-2"/>
        <w:numPr>
          <w:ilvl w:val="0"/>
          <w:numId w:val="22"/>
        </w:numPr>
        <w:spacing w:after="0" w:line="276" w:lineRule="auto"/>
        <w:jc w:val="left"/>
        <w:rPr>
          <w:rFonts w:ascii="Times New Roman" w:hAnsi="Times New Roman"/>
          <w:b/>
          <w:sz w:val="22"/>
          <w:szCs w:val="22"/>
        </w:rPr>
      </w:pPr>
      <w:r w:rsidRPr="00FC6FFB">
        <w:rPr>
          <w:rFonts w:ascii="Times New Roman" w:hAnsi="Times New Roman"/>
          <w:b/>
          <w:sz w:val="22"/>
          <w:szCs w:val="22"/>
        </w:rPr>
        <w:t xml:space="preserve">URAVNOTEŽENJE PRORAČUNA I PRERASPODJELA SREDSTAVA             </w:t>
      </w:r>
    </w:p>
    <w:p w14:paraId="63A0DCAD" w14:textId="77777777" w:rsidR="006261A1" w:rsidRPr="007B4915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color w:val="FF0000"/>
          <w:sz w:val="22"/>
          <w:szCs w:val="22"/>
        </w:rPr>
      </w:pPr>
    </w:p>
    <w:p w14:paraId="2D3EB529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23.</w:t>
      </w:r>
    </w:p>
    <w:p w14:paraId="36E97701" w14:textId="77777777" w:rsidR="007C492F" w:rsidRPr="00605E11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59B8B757" w14:textId="16C3CB1B" w:rsidR="006261A1" w:rsidRPr="00BF01D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</w:t>
      </w:r>
      <w:r w:rsidR="00E222CC">
        <w:rPr>
          <w:rFonts w:ascii="Times New Roman" w:hAnsi="Times New Roman"/>
          <w:sz w:val="22"/>
          <w:szCs w:val="22"/>
        </w:rPr>
        <w:t xml:space="preserve">(1) </w:t>
      </w:r>
      <w:r w:rsidRPr="00605E11">
        <w:rPr>
          <w:rFonts w:ascii="Times New Roman" w:hAnsi="Times New Roman"/>
          <w:sz w:val="22"/>
          <w:szCs w:val="22"/>
        </w:rPr>
        <w:t>Ako tijekom godine dođe do povećanja rashoda</w:t>
      </w:r>
      <w:r w:rsidR="006C0D70">
        <w:rPr>
          <w:rFonts w:ascii="Times New Roman" w:hAnsi="Times New Roman"/>
          <w:sz w:val="22"/>
          <w:szCs w:val="22"/>
        </w:rPr>
        <w:t xml:space="preserve"> </w:t>
      </w:r>
      <w:r w:rsidR="006C0D70" w:rsidRPr="00BF01D1">
        <w:rPr>
          <w:rFonts w:ascii="Times New Roman" w:hAnsi="Times New Roman"/>
          <w:sz w:val="22"/>
          <w:szCs w:val="22"/>
        </w:rPr>
        <w:t xml:space="preserve">i/ili </w:t>
      </w:r>
      <w:r w:rsidRPr="00BF01D1">
        <w:rPr>
          <w:rFonts w:ascii="Times New Roman" w:hAnsi="Times New Roman"/>
          <w:sz w:val="22"/>
          <w:szCs w:val="22"/>
        </w:rPr>
        <w:t xml:space="preserve">izdataka </w:t>
      </w:r>
      <w:r w:rsidR="006C0D70" w:rsidRPr="00BF01D1">
        <w:rPr>
          <w:rFonts w:ascii="Times New Roman" w:hAnsi="Times New Roman"/>
          <w:sz w:val="22"/>
          <w:szCs w:val="22"/>
        </w:rPr>
        <w:t>odnosno</w:t>
      </w:r>
      <w:r w:rsidRPr="00BF01D1">
        <w:rPr>
          <w:rFonts w:ascii="Times New Roman" w:hAnsi="Times New Roman"/>
          <w:sz w:val="22"/>
          <w:szCs w:val="22"/>
        </w:rPr>
        <w:t xml:space="preserve"> smanjenja prihoda</w:t>
      </w:r>
      <w:r w:rsidR="006C0D70" w:rsidRPr="00BF01D1">
        <w:rPr>
          <w:rFonts w:ascii="Times New Roman" w:hAnsi="Times New Roman"/>
          <w:sz w:val="22"/>
          <w:szCs w:val="22"/>
        </w:rPr>
        <w:t xml:space="preserve"> i/ili </w:t>
      </w:r>
      <w:r w:rsidRPr="00BF01D1">
        <w:rPr>
          <w:rFonts w:ascii="Times New Roman" w:hAnsi="Times New Roman"/>
          <w:sz w:val="22"/>
          <w:szCs w:val="22"/>
        </w:rPr>
        <w:t>primitaka</w:t>
      </w:r>
      <w:r w:rsidR="00A33E1E" w:rsidRPr="00BF01D1">
        <w:rPr>
          <w:rFonts w:ascii="Times New Roman" w:hAnsi="Times New Roman"/>
          <w:sz w:val="22"/>
          <w:szCs w:val="22"/>
        </w:rPr>
        <w:t>,</w:t>
      </w:r>
      <w:r w:rsidRPr="00BF01D1">
        <w:rPr>
          <w:rFonts w:ascii="Times New Roman" w:hAnsi="Times New Roman"/>
          <w:sz w:val="22"/>
          <w:szCs w:val="22"/>
        </w:rPr>
        <w:t xml:space="preserve"> Gradonačelnik može poduzeti mjere za uravnoteženje proračuna propisan</w:t>
      </w:r>
      <w:r w:rsidR="00A33E1E" w:rsidRPr="00BF01D1">
        <w:rPr>
          <w:rFonts w:ascii="Times New Roman" w:hAnsi="Times New Roman"/>
          <w:sz w:val="22"/>
          <w:szCs w:val="22"/>
        </w:rPr>
        <w:t>e</w:t>
      </w:r>
      <w:r w:rsidRPr="00BF01D1">
        <w:rPr>
          <w:rFonts w:ascii="Times New Roman" w:hAnsi="Times New Roman"/>
          <w:sz w:val="22"/>
          <w:szCs w:val="22"/>
        </w:rPr>
        <w:t xml:space="preserve"> Zakonom</w:t>
      </w:r>
      <w:r w:rsidR="00A33E1E" w:rsidRPr="00BF01D1">
        <w:rPr>
          <w:rFonts w:ascii="Times New Roman" w:hAnsi="Times New Roman"/>
          <w:sz w:val="22"/>
          <w:szCs w:val="22"/>
        </w:rPr>
        <w:t xml:space="preserve"> o proračunu</w:t>
      </w:r>
      <w:r w:rsidRPr="00BF01D1">
        <w:rPr>
          <w:rFonts w:ascii="Times New Roman" w:hAnsi="Times New Roman"/>
          <w:sz w:val="22"/>
          <w:szCs w:val="22"/>
        </w:rPr>
        <w:t>.</w:t>
      </w:r>
    </w:p>
    <w:p w14:paraId="1E5E6F75" w14:textId="2A9797A6" w:rsidR="006261A1" w:rsidRPr="00605E11" w:rsidRDefault="00E222CC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Ukoliko se primjenom privremenih mjera Proračun ne uravnoteži, izvršit će se Izmjene i dopune Proračuna, koje će donijeti Gradsko vijeće.</w:t>
      </w:r>
    </w:p>
    <w:p w14:paraId="3933386E" w14:textId="514A860B" w:rsidR="004F488A" w:rsidRDefault="006261A1" w:rsidP="00E222CC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</w:t>
      </w:r>
      <w:r w:rsidR="00E222CC">
        <w:rPr>
          <w:rFonts w:ascii="Times New Roman" w:hAnsi="Times New Roman"/>
          <w:sz w:val="22"/>
          <w:szCs w:val="22"/>
        </w:rPr>
        <w:t xml:space="preserve">(3) </w:t>
      </w:r>
      <w:r w:rsidRPr="00605E11">
        <w:rPr>
          <w:rFonts w:ascii="Times New Roman" w:hAnsi="Times New Roman"/>
          <w:sz w:val="22"/>
          <w:szCs w:val="22"/>
        </w:rPr>
        <w:t>Sukladno izmjenama i dopunama Proračuna, proračunski i krajnji korisnici obvezni su izmijeniti i dopuniti svoje financijske planove</w:t>
      </w:r>
      <w:r w:rsidR="004F488A">
        <w:rPr>
          <w:rFonts w:ascii="Times New Roman" w:hAnsi="Times New Roman"/>
          <w:sz w:val="22"/>
          <w:szCs w:val="22"/>
        </w:rPr>
        <w:t xml:space="preserve">, te ih dostaviti </w:t>
      </w:r>
      <w:r w:rsidR="0064315F">
        <w:rPr>
          <w:rFonts w:ascii="Times New Roman" w:hAnsi="Times New Roman"/>
          <w:sz w:val="22"/>
          <w:szCs w:val="22"/>
        </w:rPr>
        <w:t xml:space="preserve">na usvajanje </w:t>
      </w:r>
      <w:r w:rsidR="00FB1567">
        <w:rPr>
          <w:rFonts w:ascii="Times New Roman" w:hAnsi="Times New Roman"/>
          <w:sz w:val="22"/>
          <w:szCs w:val="22"/>
        </w:rPr>
        <w:t>upravljačkom tijelu.</w:t>
      </w:r>
    </w:p>
    <w:p w14:paraId="6AFDF34B" w14:textId="1D7C00B1" w:rsidR="00E222CC" w:rsidRPr="00605E11" w:rsidRDefault="00E222CC" w:rsidP="00E222CC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(4) Proračunski korisnici svoje financijske planove mogu mijenjati isključivo na način da su uvijek usklađeni s Prorač</w:t>
      </w:r>
      <w:r w:rsidR="00215850">
        <w:rPr>
          <w:rFonts w:ascii="Times New Roman" w:hAnsi="Times New Roman"/>
          <w:sz w:val="22"/>
          <w:szCs w:val="22"/>
        </w:rPr>
        <w:t>u</w:t>
      </w:r>
      <w:r>
        <w:rPr>
          <w:rFonts w:ascii="Times New Roman" w:hAnsi="Times New Roman"/>
          <w:sz w:val="22"/>
          <w:szCs w:val="22"/>
        </w:rPr>
        <w:t>nom Grada Karlovca, te Izmjenama i dopunama Proračuna Grada Karlovca.</w:t>
      </w:r>
    </w:p>
    <w:p w14:paraId="5324C390" w14:textId="77777777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446F41DB" w14:textId="77777777" w:rsidR="006261A1" w:rsidRPr="001C7A06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1C7A06">
        <w:rPr>
          <w:rFonts w:ascii="Times New Roman" w:hAnsi="Times New Roman"/>
          <w:sz w:val="22"/>
          <w:szCs w:val="22"/>
        </w:rPr>
        <w:t>Članak 24.</w:t>
      </w:r>
    </w:p>
    <w:p w14:paraId="1D4DCA37" w14:textId="77777777" w:rsidR="007C492F" w:rsidRPr="001C7A06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7B3E4087" w14:textId="7000E891" w:rsidR="006261A1" w:rsidRPr="001C7A06" w:rsidRDefault="004245BF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C7A06">
        <w:rPr>
          <w:rFonts w:ascii="Times New Roman" w:hAnsi="Times New Roman"/>
          <w:sz w:val="22"/>
          <w:szCs w:val="22"/>
        </w:rPr>
        <w:t xml:space="preserve">(1) </w:t>
      </w:r>
      <w:r w:rsidR="006261A1" w:rsidRPr="001C7A06">
        <w:rPr>
          <w:rFonts w:ascii="Times New Roman" w:hAnsi="Times New Roman"/>
          <w:sz w:val="22"/>
          <w:szCs w:val="22"/>
        </w:rPr>
        <w:t>Gradonačelnik može</w:t>
      </w:r>
      <w:r w:rsidR="0020690C" w:rsidRPr="001C7A06">
        <w:rPr>
          <w:rFonts w:ascii="Times New Roman" w:hAnsi="Times New Roman"/>
          <w:sz w:val="22"/>
          <w:szCs w:val="22"/>
        </w:rPr>
        <w:t>, na zahtjev pročelnika nadležnog upravnog tijela,</w:t>
      </w:r>
      <w:r w:rsidR="006261A1" w:rsidRPr="001C7A06">
        <w:rPr>
          <w:rFonts w:ascii="Times New Roman" w:hAnsi="Times New Roman"/>
          <w:sz w:val="22"/>
          <w:szCs w:val="22"/>
        </w:rPr>
        <w:t xml:space="preserve"> odobriti preraspodjelu sredstava </w:t>
      </w:r>
      <w:r w:rsidR="0020690C" w:rsidRPr="001C7A06">
        <w:rPr>
          <w:rFonts w:ascii="Times New Roman" w:hAnsi="Times New Roman"/>
          <w:sz w:val="22"/>
          <w:szCs w:val="22"/>
        </w:rPr>
        <w:t xml:space="preserve">u Proračunu </w:t>
      </w:r>
      <w:r w:rsidR="006261A1" w:rsidRPr="001C7A06">
        <w:rPr>
          <w:rFonts w:ascii="Times New Roman" w:hAnsi="Times New Roman"/>
          <w:sz w:val="22"/>
          <w:szCs w:val="22"/>
        </w:rPr>
        <w:t>unutar pojedinog razdjela i između pojedinih razdjela</w:t>
      </w:r>
      <w:r w:rsidR="0020690C" w:rsidRPr="001C7A06">
        <w:rPr>
          <w:rFonts w:ascii="Times New Roman" w:hAnsi="Times New Roman"/>
          <w:sz w:val="22"/>
          <w:szCs w:val="22"/>
        </w:rPr>
        <w:t>, i to unutar izvora financiranja</w:t>
      </w:r>
      <w:r w:rsidR="00551165" w:rsidRPr="001C7A06">
        <w:rPr>
          <w:rFonts w:ascii="Times New Roman" w:hAnsi="Times New Roman"/>
          <w:sz w:val="22"/>
          <w:szCs w:val="22"/>
        </w:rPr>
        <w:t xml:space="preserve"> opći prihodi i primici i unutar izvora financiranja namjenski primici, s tim da umanjenje pojedine stavke rashoda i izdataka na razini skupine ekonomske klasifikacije može biti do </w:t>
      </w:r>
      <w:r w:rsidR="00403A3B">
        <w:rPr>
          <w:rFonts w:ascii="Times New Roman" w:hAnsi="Times New Roman"/>
          <w:sz w:val="22"/>
          <w:szCs w:val="22"/>
        </w:rPr>
        <w:t>pet</w:t>
      </w:r>
      <w:r w:rsidR="00551165" w:rsidRPr="001C7A06">
        <w:rPr>
          <w:rFonts w:ascii="Times New Roman" w:hAnsi="Times New Roman"/>
          <w:sz w:val="22"/>
          <w:szCs w:val="22"/>
        </w:rPr>
        <w:t xml:space="preserve"> </w:t>
      </w:r>
      <w:r w:rsidR="00EC72A6">
        <w:rPr>
          <w:rFonts w:ascii="Times New Roman" w:hAnsi="Times New Roman"/>
          <w:sz w:val="22"/>
          <w:szCs w:val="22"/>
        </w:rPr>
        <w:t>posto.</w:t>
      </w:r>
    </w:p>
    <w:p w14:paraId="1E3E704F" w14:textId="32B7A187" w:rsidR="006261A1" w:rsidRPr="001C7A06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C7A06">
        <w:rPr>
          <w:rFonts w:ascii="Times New Roman" w:hAnsi="Times New Roman"/>
          <w:sz w:val="22"/>
          <w:szCs w:val="22"/>
        </w:rPr>
        <w:t xml:space="preserve"> </w:t>
      </w:r>
      <w:r w:rsidR="004245BF" w:rsidRPr="001C7A06">
        <w:rPr>
          <w:rFonts w:ascii="Times New Roman" w:hAnsi="Times New Roman"/>
          <w:sz w:val="22"/>
          <w:szCs w:val="22"/>
        </w:rPr>
        <w:t xml:space="preserve">(2) </w:t>
      </w:r>
      <w:r w:rsidRPr="001C7A06">
        <w:rPr>
          <w:rFonts w:ascii="Times New Roman" w:hAnsi="Times New Roman"/>
          <w:sz w:val="22"/>
          <w:szCs w:val="22"/>
        </w:rPr>
        <w:t>O izvršenim preraspodjelama</w:t>
      </w:r>
      <w:r w:rsidR="00CA70A0" w:rsidRPr="001C7A06">
        <w:rPr>
          <w:rFonts w:ascii="Times New Roman" w:hAnsi="Times New Roman"/>
          <w:sz w:val="22"/>
          <w:szCs w:val="22"/>
        </w:rPr>
        <w:t xml:space="preserve"> </w:t>
      </w:r>
      <w:r w:rsidRPr="001C7A06">
        <w:rPr>
          <w:rFonts w:ascii="Times New Roman" w:hAnsi="Times New Roman"/>
          <w:sz w:val="22"/>
          <w:szCs w:val="22"/>
        </w:rPr>
        <w:t xml:space="preserve">Gradonačelnik </w:t>
      </w:r>
      <w:r w:rsidR="00551165" w:rsidRPr="001C7A06">
        <w:rPr>
          <w:rFonts w:ascii="Times New Roman" w:hAnsi="Times New Roman"/>
          <w:sz w:val="22"/>
          <w:szCs w:val="22"/>
        </w:rPr>
        <w:t xml:space="preserve">izvještava </w:t>
      </w:r>
      <w:r w:rsidRPr="001C7A06">
        <w:rPr>
          <w:rFonts w:ascii="Times New Roman" w:hAnsi="Times New Roman"/>
          <w:sz w:val="22"/>
          <w:szCs w:val="22"/>
        </w:rPr>
        <w:t>Gradsko vijeće</w:t>
      </w:r>
      <w:r w:rsidR="00551165" w:rsidRPr="001C7A06">
        <w:rPr>
          <w:rFonts w:ascii="Times New Roman" w:hAnsi="Times New Roman"/>
          <w:sz w:val="22"/>
          <w:szCs w:val="22"/>
        </w:rPr>
        <w:t xml:space="preserve"> prilikom podnošenja polugodišnjeg i godišnjeg izvještaja o izvršenju Proračuna.</w:t>
      </w:r>
    </w:p>
    <w:p w14:paraId="00BC502D" w14:textId="77777777" w:rsidR="006261A1" w:rsidRPr="001C7A06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535C881E" w14:textId="2631785E" w:rsidR="006261A1" w:rsidRPr="00DD40F7" w:rsidRDefault="006261A1" w:rsidP="004B3C9D">
      <w:pPr>
        <w:pStyle w:val="T-98-2"/>
        <w:numPr>
          <w:ilvl w:val="0"/>
          <w:numId w:val="22"/>
        </w:numPr>
        <w:tabs>
          <w:tab w:val="clear" w:pos="2153"/>
          <w:tab w:val="left" w:pos="720"/>
        </w:tabs>
        <w:spacing w:after="0" w:line="276" w:lineRule="auto"/>
        <w:jc w:val="left"/>
        <w:rPr>
          <w:rFonts w:ascii="Times New Roman" w:hAnsi="Times New Roman"/>
          <w:sz w:val="22"/>
          <w:szCs w:val="22"/>
        </w:rPr>
      </w:pPr>
      <w:r w:rsidRPr="00DD40F7">
        <w:rPr>
          <w:rFonts w:ascii="Times New Roman" w:hAnsi="Times New Roman"/>
          <w:b/>
          <w:bCs/>
          <w:sz w:val="22"/>
          <w:szCs w:val="22"/>
        </w:rPr>
        <w:t xml:space="preserve">KORIŠTENJE NAMJENSKIH I VLASTITIH PRIHODA </w:t>
      </w:r>
    </w:p>
    <w:p w14:paraId="1FDEC277" w14:textId="77777777" w:rsidR="006261A1" w:rsidRPr="00605E11" w:rsidRDefault="006261A1" w:rsidP="00605E11">
      <w:pPr>
        <w:pStyle w:val="Clanak"/>
        <w:spacing w:before="0" w:after="0" w:line="276" w:lineRule="auto"/>
        <w:ind w:firstLine="720"/>
        <w:jc w:val="both"/>
        <w:rPr>
          <w:rFonts w:ascii="Times New Roman" w:hAnsi="Times New Roman"/>
          <w:sz w:val="22"/>
          <w:szCs w:val="22"/>
        </w:rPr>
      </w:pPr>
    </w:p>
    <w:p w14:paraId="3FD70CD2" w14:textId="77777777" w:rsidR="006261A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25.</w:t>
      </w:r>
    </w:p>
    <w:p w14:paraId="3647C390" w14:textId="77777777" w:rsidR="007C492F" w:rsidRPr="007C492F" w:rsidRDefault="007C492F" w:rsidP="007C492F">
      <w:pPr>
        <w:pStyle w:val="T-98-2"/>
      </w:pPr>
    </w:p>
    <w:p w14:paraId="3813B9F8" w14:textId="5018A304" w:rsidR="006261A1" w:rsidRPr="00E70BE6" w:rsidRDefault="005748D7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color w:val="00B0F0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 xml:space="preserve">Sredstva ostvarena od spomeničke rente uplaćena u Proračun koriste se za programe i aktivnosti za zaštitu i očuvanje kulturnih </w:t>
      </w:r>
      <w:r w:rsidR="003D714B" w:rsidRPr="00605E11">
        <w:rPr>
          <w:rFonts w:ascii="Times New Roman" w:hAnsi="Times New Roman"/>
          <w:sz w:val="22"/>
          <w:szCs w:val="22"/>
        </w:rPr>
        <w:t>dobara</w:t>
      </w:r>
      <w:r w:rsidR="006261A1" w:rsidRPr="00605E11">
        <w:rPr>
          <w:rFonts w:ascii="Times New Roman" w:hAnsi="Times New Roman"/>
          <w:sz w:val="22"/>
          <w:szCs w:val="22"/>
        </w:rPr>
        <w:t xml:space="preserve"> Grada. </w:t>
      </w:r>
    </w:p>
    <w:p w14:paraId="67D22539" w14:textId="5BEDEA4D" w:rsidR="006261A1" w:rsidRPr="00605E11" w:rsidRDefault="005748D7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Nadležni Upravni odjel nadzire ostvarenje i trošenje prihoda iz stavka 1. ovog članka, o čemu će izvijestiti Gradonačelnika i Gradsko vijeće.</w:t>
      </w:r>
    </w:p>
    <w:p w14:paraId="3FB34953" w14:textId="36F0E9CC" w:rsidR="00CB58E9" w:rsidRPr="00605E11" w:rsidRDefault="005748D7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>Namjenski prihodi i primici koji ne budu iskorišteni u ovoj proračunskoj godini prenose se u proračun za narednu proračunsku godinu.</w:t>
      </w:r>
    </w:p>
    <w:p w14:paraId="59A896E2" w14:textId="77777777" w:rsidR="00182041" w:rsidRPr="00605E11" w:rsidRDefault="00182041" w:rsidP="00605E11">
      <w:pPr>
        <w:pStyle w:val="T-98-2"/>
        <w:tabs>
          <w:tab w:val="left" w:pos="414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5759AAF0" w14:textId="77777777" w:rsidR="006261A1" w:rsidRDefault="006261A1" w:rsidP="00605E11">
      <w:pPr>
        <w:pStyle w:val="T-98-2"/>
        <w:tabs>
          <w:tab w:val="left" w:pos="4140"/>
        </w:tabs>
        <w:spacing w:after="0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26.</w:t>
      </w:r>
    </w:p>
    <w:p w14:paraId="25B40352" w14:textId="77777777" w:rsidR="007C492F" w:rsidRPr="00605E11" w:rsidRDefault="007C492F" w:rsidP="00605E11">
      <w:pPr>
        <w:pStyle w:val="T-98-2"/>
        <w:tabs>
          <w:tab w:val="left" w:pos="4140"/>
        </w:tabs>
        <w:spacing w:after="0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5FFB0C6" w14:textId="06696149" w:rsidR="006261A1" w:rsidRPr="005748D7" w:rsidRDefault="005748D7" w:rsidP="005748D7">
      <w:pPr>
        <w:spacing w:beforeLines="40" w:before="96" w:afterLines="40" w:after="96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(1) </w:t>
      </w:r>
      <w:r w:rsidR="006261A1" w:rsidRPr="005748D7">
        <w:rPr>
          <w:rFonts w:ascii="Times New Roman" w:hAnsi="Times New Roman" w:cs="Times New Roman"/>
        </w:rPr>
        <w:t>Vlastiti prihodi koje proračunski korisnici ostvaruju od obavljanja poslova na tržištu i u tržišnim uvjetima služe za pokriće rashoda proračunskih korisnika.</w:t>
      </w:r>
    </w:p>
    <w:p w14:paraId="5D2D71DF" w14:textId="59113313" w:rsidR="006261A1" w:rsidRPr="00605E11" w:rsidRDefault="005748D7" w:rsidP="00605E11">
      <w:pPr>
        <w:spacing w:beforeLines="40" w:before="96" w:afterLines="40" w:after="96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(2) </w:t>
      </w:r>
      <w:r w:rsidR="006261A1" w:rsidRPr="00605E11">
        <w:rPr>
          <w:rFonts w:ascii="Times New Roman" w:hAnsi="Times New Roman" w:cs="Times New Roman"/>
        </w:rPr>
        <w:t>Prihodi iz stavka 1. ovoga članka uplaćuju se na jedinstveni račun lokalne riznice tj. na žiro račun Grada za redovno poslovanje.</w:t>
      </w:r>
    </w:p>
    <w:p w14:paraId="33765EF7" w14:textId="2DFC0866" w:rsidR="006261A1" w:rsidRPr="00605E11" w:rsidRDefault="005748D7" w:rsidP="00605E11">
      <w:pPr>
        <w:spacing w:beforeLines="40" w:before="96" w:afterLines="40" w:after="96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(3) </w:t>
      </w:r>
      <w:r w:rsidR="006261A1" w:rsidRPr="00605E11">
        <w:rPr>
          <w:rFonts w:ascii="Times New Roman" w:hAnsi="Times New Roman" w:cs="Times New Roman"/>
        </w:rPr>
        <w:t xml:space="preserve">Vlastiti prihodi </w:t>
      </w:r>
      <w:r w:rsidR="009A6736">
        <w:rPr>
          <w:rFonts w:ascii="Times New Roman" w:hAnsi="Times New Roman" w:cs="Times New Roman"/>
        </w:rPr>
        <w:t xml:space="preserve">proračunskih korisnika </w:t>
      </w:r>
      <w:r w:rsidR="006261A1" w:rsidRPr="00605E11">
        <w:rPr>
          <w:rFonts w:ascii="Times New Roman" w:hAnsi="Times New Roman" w:cs="Times New Roman"/>
        </w:rPr>
        <w:t>koji ne budu iskorišteni u ovoj proračunskoj godini,  prenose se u proračun za narednu proračunsku godinu temeljem Odluke Gradskog vijeća.</w:t>
      </w:r>
    </w:p>
    <w:p w14:paraId="5F25F33C" w14:textId="42F8A226" w:rsidR="006261A1" w:rsidRDefault="005748D7" w:rsidP="00605E11">
      <w:pPr>
        <w:pStyle w:val="T-98-2"/>
        <w:tabs>
          <w:tab w:val="clear" w:pos="2153"/>
          <w:tab w:val="left" w:pos="720"/>
        </w:tabs>
        <w:spacing w:after="0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(4) </w:t>
      </w:r>
      <w:r w:rsidR="006261A1" w:rsidRPr="00605E11">
        <w:rPr>
          <w:rFonts w:ascii="Times New Roman" w:hAnsi="Times New Roman"/>
          <w:sz w:val="22"/>
          <w:szCs w:val="22"/>
        </w:rPr>
        <w:t>Namjenski prihodi i</w:t>
      </w:r>
      <w:r w:rsidR="00824C08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primici</w:t>
      </w:r>
      <w:r w:rsidR="00824C08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proračunskih korisnika koji ne budu iskorišteni u ovoj proračunskoj godini, prenose se u proračun za narednu proračunsku godinu temeljem Odluke Gradskog vijeća.</w:t>
      </w:r>
    </w:p>
    <w:p w14:paraId="5817D423" w14:textId="77777777" w:rsidR="00B616D9" w:rsidRPr="00605E11" w:rsidRDefault="00B616D9" w:rsidP="00605E11">
      <w:pPr>
        <w:pStyle w:val="T-98-2"/>
        <w:tabs>
          <w:tab w:val="clear" w:pos="2153"/>
          <w:tab w:val="left" w:pos="720"/>
        </w:tabs>
        <w:spacing w:after="0"/>
        <w:ind w:firstLine="720"/>
        <w:rPr>
          <w:rFonts w:ascii="Times New Roman" w:hAnsi="Times New Roman"/>
          <w:sz w:val="22"/>
          <w:szCs w:val="22"/>
        </w:rPr>
      </w:pPr>
    </w:p>
    <w:p w14:paraId="4DF125E7" w14:textId="142B33FF" w:rsidR="006261A1" w:rsidRPr="009A6736" w:rsidRDefault="006261A1" w:rsidP="00605E11">
      <w:pPr>
        <w:pStyle w:val="T-98-2"/>
        <w:spacing w:after="0"/>
        <w:ind w:firstLine="0"/>
        <w:rPr>
          <w:rFonts w:ascii="Times New Roman" w:hAnsi="Times New Roman"/>
          <w:b/>
          <w:color w:val="FF0000"/>
          <w:sz w:val="22"/>
          <w:szCs w:val="22"/>
        </w:rPr>
      </w:pPr>
    </w:p>
    <w:p w14:paraId="3747F858" w14:textId="2D7912D7" w:rsidR="006261A1" w:rsidRPr="00CA70A0" w:rsidRDefault="00D43124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sz w:val="22"/>
          <w:szCs w:val="22"/>
        </w:rPr>
      </w:pPr>
      <w:r w:rsidRPr="00CA70A0">
        <w:rPr>
          <w:rFonts w:ascii="Times New Roman" w:hAnsi="Times New Roman"/>
          <w:b/>
          <w:sz w:val="22"/>
          <w:szCs w:val="22"/>
        </w:rPr>
        <w:t>VIII.</w:t>
      </w:r>
      <w:r w:rsidRPr="00CA70A0">
        <w:rPr>
          <w:rFonts w:ascii="Times New Roman" w:hAnsi="Times New Roman"/>
          <w:b/>
          <w:sz w:val="22"/>
          <w:szCs w:val="22"/>
        </w:rPr>
        <w:tab/>
      </w:r>
      <w:r w:rsidR="006261A1" w:rsidRPr="00CA70A0">
        <w:rPr>
          <w:rFonts w:ascii="Times New Roman" w:hAnsi="Times New Roman"/>
          <w:b/>
          <w:sz w:val="22"/>
          <w:szCs w:val="22"/>
        </w:rPr>
        <w:t>IZVJEŠTAVANJE</w:t>
      </w:r>
    </w:p>
    <w:p w14:paraId="5F0F113F" w14:textId="77777777" w:rsidR="006261A1" w:rsidRPr="00D43124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color w:val="FF0000"/>
          <w:sz w:val="22"/>
          <w:szCs w:val="22"/>
        </w:rPr>
      </w:pPr>
    </w:p>
    <w:p w14:paraId="60159073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27.</w:t>
      </w:r>
    </w:p>
    <w:p w14:paraId="69CCDDC4" w14:textId="77777777" w:rsidR="007C492F" w:rsidRPr="00605E11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36538191" w14:textId="069F06F1" w:rsidR="006261A1" w:rsidRPr="00CA70A0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</w:t>
      </w:r>
      <w:r w:rsidR="005748D7">
        <w:rPr>
          <w:rFonts w:ascii="Times New Roman" w:hAnsi="Times New Roman"/>
          <w:sz w:val="22"/>
          <w:szCs w:val="22"/>
        </w:rPr>
        <w:t xml:space="preserve">(1) </w:t>
      </w:r>
      <w:r w:rsidRPr="00605E11">
        <w:rPr>
          <w:rFonts w:ascii="Times New Roman" w:hAnsi="Times New Roman"/>
          <w:sz w:val="22"/>
          <w:szCs w:val="22"/>
        </w:rPr>
        <w:t xml:space="preserve">Upravni odjel za proračun i financije </w:t>
      </w:r>
      <w:r w:rsidR="00662AE5" w:rsidRPr="00CA70A0">
        <w:rPr>
          <w:rFonts w:ascii="Times New Roman" w:hAnsi="Times New Roman"/>
          <w:sz w:val="22"/>
          <w:szCs w:val="22"/>
        </w:rPr>
        <w:t xml:space="preserve">izrađuje i dostavlja </w:t>
      </w:r>
      <w:r w:rsidRPr="00CA70A0">
        <w:rPr>
          <w:rFonts w:ascii="Times New Roman" w:hAnsi="Times New Roman"/>
          <w:sz w:val="22"/>
          <w:szCs w:val="22"/>
        </w:rPr>
        <w:t xml:space="preserve">Gradonačelniku polugodišnji i godišnji izvještaj o </w:t>
      </w:r>
      <w:r w:rsidR="00662AE5" w:rsidRPr="00CA70A0">
        <w:rPr>
          <w:rFonts w:ascii="Times New Roman" w:hAnsi="Times New Roman"/>
          <w:sz w:val="22"/>
          <w:szCs w:val="22"/>
        </w:rPr>
        <w:t xml:space="preserve">izvršenju </w:t>
      </w:r>
      <w:r w:rsidRPr="00CA70A0">
        <w:rPr>
          <w:rFonts w:ascii="Times New Roman" w:hAnsi="Times New Roman"/>
          <w:sz w:val="22"/>
          <w:szCs w:val="22"/>
        </w:rPr>
        <w:t xml:space="preserve">proračuna, koji </w:t>
      </w:r>
      <w:r w:rsidR="00662AE5" w:rsidRPr="00CA70A0">
        <w:rPr>
          <w:rFonts w:ascii="Times New Roman" w:hAnsi="Times New Roman"/>
          <w:sz w:val="22"/>
          <w:szCs w:val="22"/>
        </w:rPr>
        <w:t xml:space="preserve">Gradonačelnik podnosi </w:t>
      </w:r>
      <w:r w:rsidRPr="00CA70A0">
        <w:rPr>
          <w:rFonts w:ascii="Times New Roman" w:hAnsi="Times New Roman"/>
          <w:sz w:val="22"/>
          <w:szCs w:val="22"/>
        </w:rPr>
        <w:t xml:space="preserve">Gradskom vijeću u rokovima propisanim Zakonom o proračunu. </w:t>
      </w:r>
    </w:p>
    <w:p w14:paraId="45ECDE54" w14:textId="3AAA07DE" w:rsidR="00FC16D5" w:rsidRPr="00A75AF6" w:rsidRDefault="005748D7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(2) </w:t>
      </w:r>
      <w:r w:rsidR="00FC16D5" w:rsidRPr="00A75AF6">
        <w:rPr>
          <w:rFonts w:ascii="Times New Roman" w:hAnsi="Times New Roman"/>
          <w:sz w:val="22"/>
          <w:szCs w:val="22"/>
        </w:rPr>
        <w:t xml:space="preserve">Proračunski </w:t>
      </w:r>
      <w:r w:rsidR="00293A09" w:rsidRPr="00A75AF6">
        <w:rPr>
          <w:rFonts w:ascii="Times New Roman" w:hAnsi="Times New Roman"/>
          <w:sz w:val="22"/>
          <w:szCs w:val="22"/>
        </w:rPr>
        <w:t xml:space="preserve">korisnici dužni su polugodišnji i godišnji </w:t>
      </w:r>
      <w:r w:rsidR="00FC46DE" w:rsidRPr="00A75AF6">
        <w:rPr>
          <w:rFonts w:ascii="Times New Roman" w:hAnsi="Times New Roman"/>
          <w:sz w:val="22"/>
          <w:szCs w:val="22"/>
        </w:rPr>
        <w:t>izvještaj</w:t>
      </w:r>
      <w:r w:rsidR="00293A09" w:rsidRPr="00A75AF6">
        <w:rPr>
          <w:rFonts w:ascii="Times New Roman" w:hAnsi="Times New Roman"/>
          <w:sz w:val="22"/>
          <w:szCs w:val="22"/>
        </w:rPr>
        <w:t xml:space="preserve"> o izvršenju financijskog plana</w:t>
      </w:r>
      <w:r w:rsidR="00A611F6" w:rsidRPr="00A75AF6">
        <w:rPr>
          <w:rFonts w:ascii="Times New Roman" w:hAnsi="Times New Roman"/>
          <w:sz w:val="22"/>
          <w:szCs w:val="22"/>
        </w:rPr>
        <w:t xml:space="preserve">, </w:t>
      </w:r>
      <w:r w:rsidR="00052338" w:rsidRPr="00A75AF6">
        <w:rPr>
          <w:rFonts w:ascii="Times New Roman" w:hAnsi="Times New Roman"/>
          <w:sz w:val="22"/>
          <w:szCs w:val="22"/>
        </w:rPr>
        <w:t>dostaviti upravljačkom tijelu na usvajanje u rokovima propisanim Zakonom o proračunu</w:t>
      </w:r>
      <w:r w:rsidR="00CA70A0" w:rsidRPr="00A75AF6">
        <w:rPr>
          <w:rFonts w:ascii="Times New Roman" w:hAnsi="Times New Roman"/>
          <w:sz w:val="22"/>
          <w:szCs w:val="22"/>
        </w:rPr>
        <w:t xml:space="preserve"> i Pravilnikom o polugodišnjem i godišnjem izvještaju o izvršenju proračuna i financijskog plana te isti dostaviti nadležnom upravnom tijelu Grada.</w:t>
      </w:r>
    </w:p>
    <w:p w14:paraId="3E93BB3A" w14:textId="1807C954" w:rsidR="001A3C01" w:rsidRDefault="00A37F9A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</w:t>
      </w:r>
      <w:r w:rsidR="001A3C01">
        <w:rPr>
          <w:rFonts w:ascii="Times New Roman" w:hAnsi="Times New Roman"/>
          <w:sz w:val="22"/>
          <w:szCs w:val="22"/>
        </w:rPr>
        <w:t xml:space="preserve">(3) Godišnji izvještaj o izvršenju financijskog plana dio je godišnjeg izvješća o </w:t>
      </w:r>
      <w:r w:rsidR="00221DA7">
        <w:rPr>
          <w:rFonts w:ascii="Times New Roman" w:hAnsi="Times New Roman"/>
          <w:sz w:val="22"/>
          <w:szCs w:val="22"/>
        </w:rPr>
        <w:t>radu</w:t>
      </w:r>
      <w:r w:rsidR="001A3C01">
        <w:rPr>
          <w:rFonts w:ascii="Times New Roman" w:hAnsi="Times New Roman"/>
          <w:sz w:val="22"/>
          <w:szCs w:val="22"/>
        </w:rPr>
        <w:t xml:space="preserve"> proračunskih korisnika</w:t>
      </w:r>
      <w:r w:rsidR="007D530D">
        <w:rPr>
          <w:rFonts w:ascii="Times New Roman" w:hAnsi="Times New Roman"/>
          <w:sz w:val="22"/>
          <w:szCs w:val="22"/>
        </w:rPr>
        <w:t>,</w:t>
      </w:r>
      <w:r w:rsidR="001A3C01">
        <w:rPr>
          <w:rFonts w:ascii="Times New Roman" w:hAnsi="Times New Roman"/>
          <w:sz w:val="22"/>
          <w:szCs w:val="22"/>
        </w:rPr>
        <w:t xml:space="preserve"> </w:t>
      </w:r>
      <w:r w:rsidR="0033475B">
        <w:rPr>
          <w:rFonts w:ascii="Times New Roman" w:hAnsi="Times New Roman"/>
          <w:sz w:val="22"/>
          <w:szCs w:val="22"/>
        </w:rPr>
        <w:t>koj</w:t>
      </w:r>
      <w:r w:rsidR="007D530D">
        <w:rPr>
          <w:rFonts w:ascii="Times New Roman" w:hAnsi="Times New Roman"/>
          <w:sz w:val="22"/>
          <w:szCs w:val="22"/>
        </w:rPr>
        <w:t>i</w:t>
      </w:r>
      <w:r w:rsidR="0033475B">
        <w:rPr>
          <w:rFonts w:ascii="Times New Roman" w:hAnsi="Times New Roman"/>
          <w:sz w:val="22"/>
          <w:szCs w:val="22"/>
        </w:rPr>
        <w:t xml:space="preserve"> su dužni</w:t>
      </w:r>
      <w:r w:rsidR="001A3C01">
        <w:rPr>
          <w:rFonts w:ascii="Times New Roman" w:hAnsi="Times New Roman"/>
          <w:sz w:val="22"/>
          <w:szCs w:val="22"/>
        </w:rPr>
        <w:t xml:space="preserve"> podnijeti godišnje izvješće predstavničkom tijelu</w:t>
      </w:r>
      <w:r>
        <w:rPr>
          <w:rFonts w:ascii="Times New Roman" w:hAnsi="Times New Roman"/>
          <w:sz w:val="22"/>
          <w:szCs w:val="22"/>
        </w:rPr>
        <w:t>.</w:t>
      </w:r>
    </w:p>
    <w:p w14:paraId="3C9E5FD5" w14:textId="43B01DB3" w:rsidR="006261A1" w:rsidRPr="00605E11" w:rsidRDefault="00A37F9A" w:rsidP="00605E11">
      <w:pPr>
        <w:pStyle w:val="T-98-2"/>
        <w:tabs>
          <w:tab w:val="clear" w:pos="2153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(4) </w:t>
      </w:r>
      <w:r w:rsidR="006261A1" w:rsidRPr="00605E11">
        <w:rPr>
          <w:rFonts w:ascii="Times New Roman" w:hAnsi="Times New Roman"/>
          <w:sz w:val="22"/>
          <w:szCs w:val="22"/>
        </w:rPr>
        <w:t>Trgovačka društva</w:t>
      </w:r>
      <w:r w:rsidR="00ED53C9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 xml:space="preserve">u vlasništvu Grada </w:t>
      </w:r>
      <w:r w:rsidR="006261A1" w:rsidRPr="00E856E6">
        <w:rPr>
          <w:rFonts w:ascii="Times New Roman" w:hAnsi="Times New Roman"/>
          <w:sz w:val="22"/>
          <w:szCs w:val="22"/>
        </w:rPr>
        <w:t>dužn</w:t>
      </w:r>
      <w:r w:rsidR="00680DAC" w:rsidRPr="00E856E6">
        <w:rPr>
          <w:rFonts w:ascii="Times New Roman" w:hAnsi="Times New Roman"/>
          <w:sz w:val="22"/>
          <w:szCs w:val="22"/>
        </w:rPr>
        <w:t>a</w:t>
      </w:r>
      <w:r w:rsidR="006261A1" w:rsidRPr="00E856E6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su dostaviti godišnji izvještaj o poslovanju (ostvarenje financijskog plana i izvještaj o radu) nadležnom Upravnom odjelu najkasnije do 30.</w:t>
      </w:r>
      <w:r w:rsidR="00680DAC">
        <w:rPr>
          <w:rFonts w:ascii="Times New Roman" w:hAnsi="Times New Roman"/>
          <w:sz w:val="22"/>
          <w:szCs w:val="22"/>
        </w:rPr>
        <w:t xml:space="preserve"> </w:t>
      </w:r>
      <w:r w:rsidR="00221DA7">
        <w:rPr>
          <w:rFonts w:ascii="Times New Roman" w:hAnsi="Times New Roman"/>
          <w:sz w:val="22"/>
          <w:szCs w:val="22"/>
        </w:rPr>
        <w:t>rujna</w:t>
      </w:r>
      <w:r w:rsidR="006261A1" w:rsidRPr="00605E11">
        <w:rPr>
          <w:rFonts w:ascii="Times New Roman" w:hAnsi="Times New Roman"/>
          <w:sz w:val="22"/>
          <w:szCs w:val="22"/>
        </w:rPr>
        <w:t xml:space="preserve">  tekuće godine za prethodnu godinu.</w:t>
      </w:r>
    </w:p>
    <w:p w14:paraId="049C8352" w14:textId="4D33107A" w:rsidR="006261A1" w:rsidRPr="00605E11" w:rsidRDefault="006261A1" w:rsidP="006C1914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</w:t>
      </w:r>
      <w:r w:rsidR="005748D7">
        <w:rPr>
          <w:rFonts w:ascii="Times New Roman" w:hAnsi="Times New Roman"/>
          <w:sz w:val="22"/>
          <w:szCs w:val="22"/>
        </w:rPr>
        <w:t>(</w:t>
      </w:r>
      <w:r w:rsidR="00A37F9A">
        <w:rPr>
          <w:rFonts w:ascii="Times New Roman" w:hAnsi="Times New Roman"/>
          <w:sz w:val="22"/>
          <w:szCs w:val="22"/>
        </w:rPr>
        <w:t>5</w:t>
      </w:r>
      <w:r w:rsidR="005748D7">
        <w:rPr>
          <w:rFonts w:ascii="Times New Roman" w:hAnsi="Times New Roman"/>
          <w:sz w:val="22"/>
          <w:szCs w:val="22"/>
        </w:rPr>
        <w:t>)</w:t>
      </w:r>
      <w:r w:rsidR="00D754A8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Nadležni upravni odjel dužan je dostaviti izvještaje o poslovanju ustanova, trgovačkih društava i ostalih korisnika Gradonačelniku najkasnije do 30.</w:t>
      </w:r>
      <w:r w:rsidR="00052338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>rujna tekuće godine za prethodnu godinu.</w:t>
      </w:r>
    </w:p>
    <w:p w14:paraId="0366A354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 </w:t>
      </w:r>
    </w:p>
    <w:p w14:paraId="13948C62" w14:textId="60420FF9" w:rsidR="006261A1" w:rsidRPr="00E856E6" w:rsidRDefault="00FB77E6" w:rsidP="00FB77E6">
      <w:pPr>
        <w:pStyle w:val="T-98-2"/>
        <w:numPr>
          <w:ilvl w:val="0"/>
          <w:numId w:val="20"/>
        </w:numPr>
        <w:spacing w:after="0" w:line="276" w:lineRule="auto"/>
        <w:rPr>
          <w:rFonts w:ascii="Times New Roman" w:hAnsi="Times New Roman"/>
          <w:b/>
          <w:bCs/>
          <w:sz w:val="22"/>
          <w:szCs w:val="22"/>
        </w:rPr>
      </w:pPr>
      <w:r w:rsidRPr="00E856E6">
        <w:rPr>
          <w:rFonts w:ascii="Times New Roman" w:hAnsi="Times New Roman"/>
          <w:b/>
          <w:bCs/>
          <w:sz w:val="22"/>
          <w:szCs w:val="22"/>
        </w:rPr>
        <w:t>PRORAČUNSKA</w:t>
      </w:r>
      <w:r w:rsidR="006261A1" w:rsidRPr="00E856E6">
        <w:rPr>
          <w:rFonts w:ascii="Times New Roman" w:hAnsi="Times New Roman"/>
          <w:b/>
          <w:bCs/>
          <w:sz w:val="22"/>
          <w:szCs w:val="22"/>
        </w:rPr>
        <w:t xml:space="preserve"> ZALIHA</w:t>
      </w:r>
    </w:p>
    <w:p w14:paraId="44DA4E4A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bCs/>
          <w:sz w:val="22"/>
          <w:szCs w:val="22"/>
        </w:rPr>
      </w:pPr>
    </w:p>
    <w:p w14:paraId="05FA39B0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28.</w:t>
      </w:r>
    </w:p>
    <w:p w14:paraId="73592098" w14:textId="77777777" w:rsidR="007C492F" w:rsidRPr="00605E11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6B83CF61" w14:textId="770A77F7" w:rsidR="006261A1" w:rsidRPr="00C85FD4" w:rsidRDefault="00DD0BF4" w:rsidP="00DD0BF4">
      <w:pPr>
        <w:pStyle w:val="T-98-2"/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(1)  </w:t>
      </w:r>
      <w:r w:rsidR="006261A1" w:rsidRPr="00605E11">
        <w:rPr>
          <w:rFonts w:ascii="Times New Roman" w:hAnsi="Times New Roman"/>
          <w:sz w:val="22"/>
          <w:szCs w:val="22"/>
        </w:rPr>
        <w:t xml:space="preserve">U Proračunu Grada planirana su </w:t>
      </w:r>
      <w:r w:rsidR="006261A1" w:rsidRPr="00C85FD4">
        <w:rPr>
          <w:rFonts w:ascii="Times New Roman" w:hAnsi="Times New Roman"/>
          <w:sz w:val="22"/>
          <w:szCs w:val="22"/>
        </w:rPr>
        <w:t xml:space="preserve">sredstva </w:t>
      </w:r>
      <w:r w:rsidR="00974F46" w:rsidRPr="00C85FD4">
        <w:rPr>
          <w:rFonts w:ascii="Times New Roman" w:hAnsi="Times New Roman"/>
          <w:sz w:val="22"/>
          <w:szCs w:val="22"/>
        </w:rPr>
        <w:t>proračunske</w:t>
      </w:r>
      <w:r w:rsidR="006261A1" w:rsidRPr="00C85FD4">
        <w:rPr>
          <w:rFonts w:ascii="Times New Roman" w:hAnsi="Times New Roman"/>
          <w:sz w:val="22"/>
          <w:szCs w:val="22"/>
        </w:rPr>
        <w:t xml:space="preserve"> zalihe u iznosu od  </w:t>
      </w:r>
      <w:r w:rsidR="002D6986" w:rsidRPr="00C85FD4">
        <w:rPr>
          <w:rFonts w:ascii="Times New Roman" w:hAnsi="Times New Roman"/>
          <w:sz w:val="22"/>
          <w:szCs w:val="22"/>
        </w:rPr>
        <w:t>5</w:t>
      </w:r>
      <w:r w:rsidR="00A37F9A" w:rsidRPr="00C85FD4">
        <w:rPr>
          <w:rFonts w:ascii="Times New Roman" w:hAnsi="Times New Roman"/>
          <w:sz w:val="22"/>
          <w:szCs w:val="22"/>
        </w:rPr>
        <w:t>0.000,00 €</w:t>
      </w:r>
      <w:r w:rsidR="006261A1" w:rsidRPr="00C85FD4">
        <w:rPr>
          <w:rFonts w:ascii="Times New Roman" w:hAnsi="Times New Roman"/>
          <w:sz w:val="22"/>
          <w:szCs w:val="22"/>
        </w:rPr>
        <w:t>.</w:t>
      </w:r>
    </w:p>
    <w:p w14:paraId="3AB7B027" w14:textId="16BCE865" w:rsidR="006261A1" w:rsidRPr="00C85FD4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C85FD4">
        <w:rPr>
          <w:rFonts w:ascii="Times New Roman" w:hAnsi="Times New Roman"/>
          <w:sz w:val="22"/>
          <w:szCs w:val="22"/>
        </w:rPr>
        <w:t xml:space="preserve">(2) </w:t>
      </w:r>
      <w:r w:rsidR="006261A1" w:rsidRPr="00C85FD4">
        <w:rPr>
          <w:rFonts w:ascii="Times New Roman" w:hAnsi="Times New Roman"/>
          <w:sz w:val="22"/>
          <w:szCs w:val="22"/>
        </w:rPr>
        <w:t xml:space="preserve">Sredstva </w:t>
      </w:r>
      <w:r w:rsidR="00C731E4" w:rsidRPr="00C85FD4">
        <w:rPr>
          <w:rFonts w:ascii="Times New Roman" w:hAnsi="Times New Roman"/>
          <w:sz w:val="22"/>
          <w:szCs w:val="22"/>
        </w:rPr>
        <w:t>proračunske</w:t>
      </w:r>
      <w:r w:rsidR="00346A21" w:rsidRPr="00C85FD4">
        <w:rPr>
          <w:rFonts w:ascii="Times New Roman" w:hAnsi="Times New Roman"/>
          <w:sz w:val="22"/>
          <w:szCs w:val="22"/>
        </w:rPr>
        <w:t xml:space="preserve"> </w:t>
      </w:r>
      <w:r w:rsidR="006261A1" w:rsidRPr="00C85FD4">
        <w:rPr>
          <w:rFonts w:ascii="Times New Roman" w:hAnsi="Times New Roman"/>
          <w:sz w:val="22"/>
          <w:szCs w:val="22"/>
        </w:rPr>
        <w:t xml:space="preserve">zalihe koriste se u skladu sa člankom </w:t>
      </w:r>
      <w:r w:rsidR="00C731E4" w:rsidRPr="00C85FD4">
        <w:rPr>
          <w:rFonts w:ascii="Times New Roman" w:hAnsi="Times New Roman"/>
          <w:sz w:val="22"/>
          <w:szCs w:val="22"/>
        </w:rPr>
        <w:t xml:space="preserve">65., </w:t>
      </w:r>
      <w:r w:rsidR="005B4340" w:rsidRPr="00C85FD4">
        <w:rPr>
          <w:rFonts w:ascii="Times New Roman" w:hAnsi="Times New Roman"/>
          <w:sz w:val="22"/>
          <w:szCs w:val="22"/>
        </w:rPr>
        <w:t>66</w:t>
      </w:r>
      <w:r w:rsidR="00287574" w:rsidRPr="00C85FD4">
        <w:rPr>
          <w:rFonts w:ascii="Times New Roman" w:hAnsi="Times New Roman"/>
          <w:sz w:val="22"/>
          <w:szCs w:val="22"/>
        </w:rPr>
        <w:t xml:space="preserve">. i </w:t>
      </w:r>
      <w:r w:rsidR="006261A1" w:rsidRPr="00C85FD4">
        <w:rPr>
          <w:rFonts w:ascii="Times New Roman" w:hAnsi="Times New Roman"/>
          <w:sz w:val="22"/>
          <w:szCs w:val="22"/>
        </w:rPr>
        <w:t>6</w:t>
      </w:r>
      <w:r w:rsidR="00287574" w:rsidRPr="00C85FD4">
        <w:rPr>
          <w:rFonts w:ascii="Times New Roman" w:hAnsi="Times New Roman"/>
          <w:sz w:val="22"/>
          <w:szCs w:val="22"/>
        </w:rPr>
        <w:t>7</w:t>
      </w:r>
      <w:r w:rsidR="006261A1" w:rsidRPr="00C85FD4">
        <w:rPr>
          <w:rFonts w:ascii="Times New Roman" w:hAnsi="Times New Roman"/>
          <w:sz w:val="22"/>
          <w:szCs w:val="22"/>
        </w:rPr>
        <w:t>. Zakona o proračunu</w:t>
      </w:r>
      <w:r w:rsidR="00517D10" w:rsidRPr="00C85FD4">
        <w:rPr>
          <w:rFonts w:ascii="Times New Roman" w:hAnsi="Times New Roman"/>
          <w:sz w:val="22"/>
          <w:szCs w:val="22"/>
        </w:rPr>
        <w:t>.</w:t>
      </w:r>
    </w:p>
    <w:p w14:paraId="386B8238" w14:textId="21CB63B3" w:rsidR="00097885" w:rsidRPr="00C85FD4" w:rsidRDefault="00DD0BF4" w:rsidP="00963B85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C85FD4">
        <w:rPr>
          <w:rFonts w:ascii="Times New Roman" w:hAnsi="Times New Roman"/>
          <w:sz w:val="22"/>
          <w:szCs w:val="22"/>
        </w:rPr>
        <w:t xml:space="preserve">(3) </w:t>
      </w:r>
      <w:r w:rsidR="006261A1" w:rsidRPr="00C85FD4">
        <w:rPr>
          <w:rFonts w:ascii="Times New Roman" w:hAnsi="Times New Roman"/>
          <w:sz w:val="22"/>
          <w:szCs w:val="22"/>
        </w:rPr>
        <w:t xml:space="preserve">O korištenju sredstava </w:t>
      </w:r>
      <w:r w:rsidR="00346A21" w:rsidRPr="00C85FD4">
        <w:rPr>
          <w:rFonts w:ascii="Times New Roman" w:hAnsi="Times New Roman"/>
          <w:sz w:val="22"/>
          <w:szCs w:val="22"/>
        </w:rPr>
        <w:t>proračunske</w:t>
      </w:r>
      <w:r w:rsidR="006261A1" w:rsidRPr="00C85FD4">
        <w:rPr>
          <w:rFonts w:ascii="Times New Roman" w:hAnsi="Times New Roman"/>
          <w:sz w:val="22"/>
          <w:szCs w:val="22"/>
        </w:rPr>
        <w:t xml:space="preserve"> zalihe odluku donosi Gradonačelnik.</w:t>
      </w:r>
    </w:p>
    <w:p w14:paraId="3E6CF866" w14:textId="64DC6EA1" w:rsidR="006261A1" w:rsidRPr="00C85FD4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C85FD4">
        <w:rPr>
          <w:rFonts w:ascii="Times New Roman" w:hAnsi="Times New Roman"/>
          <w:sz w:val="22"/>
          <w:szCs w:val="22"/>
        </w:rPr>
        <w:t xml:space="preserve">(4) </w:t>
      </w:r>
      <w:r w:rsidR="006261A1" w:rsidRPr="00C85FD4">
        <w:rPr>
          <w:rFonts w:ascii="Times New Roman" w:hAnsi="Times New Roman"/>
          <w:sz w:val="22"/>
          <w:szCs w:val="22"/>
        </w:rPr>
        <w:t xml:space="preserve">Gradonačelnik je obvezan </w:t>
      </w:r>
      <w:r w:rsidR="00090CF5" w:rsidRPr="00C85FD4">
        <w:rPr>
          <w:rFonts w:ascii="Times New Roman" w:hAnsi="Times New Roman"/>
          <w:sz w:val="22"/>
          <w:szCs w:val="22"/>
        </w:rPr>
        <w:t>tro</w:t>
      </w:r>
      <w:r w:rsidR="006261A1" w:rsidRPr="00C85FD4">
        <w:rPr>
          <w:rFonts w:ascii="Times New Roman" w:hAnsi="Times New Roman"/>
          <w:sz w:val="22"/>
          <w:szCs w:val="22"/>
        </w:rPr>
        <w:t xml:space="preserve">mjesečno izvijestiti Gradsko vijeće o korištenju sredstava </w:t>
      </w:r>
      <w:r w:rsidR="00ED2F86" w:rsidRPr="00C85FD4">
        <w:rPr>
          <w:rFonts w:ascii="Times New Roman" w:hAnsi="Times New Roman"/>
          <w:sz w:val="22"/>
          <w:szCs w:val="22"/>
        </w:rPr>
        <w:t xml:space="preserve">proračunske </w:t>
      </w:r>
      <w:r w:rsidR="006261A1" w:rsidRPr="00C85FD4">
        <w:rPr>
          <w:rFonts w:ascii="Times New Roman" w:hAnsi="Times New Roman"/>
          <w:sz w:val="22"/>
          <w:szCs w:val="22"/>
        </w:rPr>
        <w:t>zalihe.</w:t>
      </w:r>
    </w:p>
    <w:p w14:paraId="49B09880" w14:textId="7E9D855A" w:rsidR="00896D06" w:rsidRPr="00C85FD4" w:rsidRDefault="00DD0BF4" w:rsidP="00605E1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lang w:eastAsia="hr-HR"/>
        </w:rPr>
      </w:pPr>
      <w:r w:rsidRPr="00C85FD4">
        <w:rPr>
          <w:rFonts w:ascii="Times New Roman" w:hAnsi="Times New Roman" w:cs="Times New Roman"/>
          <w:lang w:eastAsia="hr-HR"/>
        </w:rPr>
        <w:t xml:space="preserve">(5) </w:t>
      </w:r>
      <w:r w:rsidR="0063174B" w:rsidRPr="00C85FD4">
        <w:rPr>
          <w:rFonts w:ascii="Times New Roman" w:hAnsi="Times New Roman" w:cs="Times New Roman"/>
          <w:lang w:eastAsia="hr-HR"/>
        </w:rPr>
        <w:t xml:space="preserve">U rješenju o odobravanju sredstava na teret proračunske </w:t>
      </w:r>
      <w:r w:rsidR="00D73400" w:rsidRPr="00C85FD4">
        <w:rPr>
          <w:rFonts w:ascii="Times New Roman" w:hAnsi="Times New Roman" w:cs="Times New Roman"/>
          <w:lang w:eastAsia="hr-HR"/>
        </w:rPr>
        <w:t>zalihe</w:t>
      </w:r>
      <w:r w:rsidR="0063174B" w:rsidRPr="00C85FD4">
        <w:rPr>
          <w:rFonts w:ascii="Times New Roman" w:hAnsi="Times New Roman" w:cs="Times New Roman"/>
          <w:lang w:eastAsia="hr-HR"/>
        </w:rPr>
        <w:t xml:space="preserve"> utvrđuje se namjena, način, dinamika isplate i rokovi utroška sredstava</w:t>
      </w:r>
      <w:r w:rsidR="00C85FD4" w:rsidRPr="00C85FD4">
        <w:rPr>
          <w:rFonts w:ascii="Times New Roman" w:hAnsi="Times New Roman" w:cs="Times New Roman"/>
          <w:lang w:eastAsia="hr-HR"/>
        </w:rPr>
        <w:t>.</w:t>
      </w:r>
    </w:p>
    <w:p w14:paraId="2008F5A4" w14:textId="1E0FF92A" w:rsidR="006261A1" w:rsidRPr="00605E11" w:rsidRDefault="00896D06" w:rsidP="00605E1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lang w:eastAsia="hr-HR"/>
        </w:rPr>
      </w:pPr>
      <w:r w:rsidRPr="00C85FD4">
        <w:rPr>
          <w:rFonts w:ascii="Times New Roman" w:hAnsi="Times New Roman" w:cs="Times New Roman"/>
          <w:lang w:eastAsia="hr-HR"/>
        </w:rPr>
        <w:t>(6)</w:t>
      </w:r>
      <w:r w:rsidR="0063174B" w:rsidRPr="00C85FD4">
        <w:rPr>
          <w:rFonts w:ascii="Times New Roman" w:hAnsi="Times New Roman" w:cs="Times New Roman"/>
          <w:lang w:eastAsia="hr-HR"/>
        </w:rPr>
        <w:t xml:space="preserve"> </w:t>
      </w:r>
      <w:r w:rsidR="006261A1" w:rsidRPr="00C85FD4">
        <w:rPr>
          <w:rFonts w:ascii="Times New Roman" w:hAnsi="Times New Roman" w:cs="Times New Roman"/>
          <w:lang w:eastAsia="hr-HR"/>
        </w:rPr>
        <w:t xml:space="preserve">Sredstva </w:t>
      </w:r>
      <w:r w:rsidR="00F85178" w:rsidRPr="00C85FD4">
        <w:rPr>
          <w:rFonts w:ascii="Times New Roman" w:hAnsi="Times New Roman" w:cs="Times New Roman"/>
          <w:lang w:eastAsia="hr-HR"/>
        </w:rPr>
        <w:t xml:space="preserve">proračunske </w:t>
      </w:r>
      <w:r w:rsidR="006261A1" w:rsidRPr="00C85FD4">
        <w:rPr>
          <w:rFonts w:ascii="Times New Roman" w:hAnsi="Times New Roman" w:cs="Times New Roman"/>
          <w:lang w:eastAsia="hr-HR"/>
        </w:rPr>
        <w:t xml:space="preserve">zalihe Proračuna ne mogu se koristiti </w:t>
      </w:r>
      <w:r w:rsidR="006261A1" w:rsidRPr="00605E11">
        <w:rPr>
          <w:rFonts w:ascii="Times New Roman" w:hAnsi="Times New Roman" w:cs="Times New Roman"/>
          <w:lang w:eastAsia="hr-HR"/>
        </w:rPr>
        <w:t>za pozajmljivanje.</w:t>
      </w:r>
    </w:p>
    <w:p w14:paraId="12C46055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bCs/>
          <w:sz w:val="22"/>
          <w:szCs w:val="22"/>
        </w:rPr>
      </w:pPr>
    </w:p>
    <w:p w14:paraId="12B068DC" w14:textId="775CE78B" w:rsidR="006261A1" w:rsidRPr="004E6F02" w:rsidRDefault="006261A1" w:rsidP="003D1C64">
      <w:pPr>
        <w:pStyle w:val="T-98-2"/>
        <w:numPr>
          <w:ilvl w:val="0"/>
          <w:numId w:val="20"/>
        </w:numPr>
        <w:spacing w:after="0" w:line="276" w:lineRule="auto"/>
        <w:rPr>
          <w:rFonts w:ascii="Times New Roman" w:hAnsi="Times New Roman"/>
          <w:b/>
          <w:bCs/>
          <w:sz w:val="22"/>
          <w:szCs w:val="22"/>
        </w:rPr>
      </w:pPr>
      <w:r w:rsidRPr="004E6F02">
        <w:rPr>
          <w:rFonts w:ascii="Times New Roman" w:hAnsi="Times New Roman"/>
          <w:b/>
          <w:bCs/>
          <w:sz w:val="22"/>
          <w:szCs w:val="22"/>
        </w:rPr>
        <w:t xml:space="preserve">UPRAVLJANJE FINANCIJSKOM  IMOVINOM </w:t>
      </w:r>
    </w:p>
    <w:p w14:paraId="14B37A72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446D1592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29.</w:t>
      </w:r>
    </w:p>
    <w:p w14:paraId="032C7867" w14:textId="77777777" w:rsidR="007C492F" w:rsidRPr="00605E11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7E157AF" w14:textId="4CC7DB4B" w:rsidR="006261A1" w:rsidRPr="00605E11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6261A1" w:rsidRPr="00605E11">
        <w:rPr>
          <w:rFonts w:ascii="Times New Roman" w:hAnsi="Times New Roman"/>
          <w:sz w:val="22"/>
          <w:szCs w:val="22"/>
        </w:rPr>
        <w:t>Raspoloživim novčanim sredstvima na računu Proračuna upravlja Gradonačelnik.</w:t>
      </w:r>
    </w:p>
    <w:p w14:paraId="0AED9FA8" w14:textId="6FFA7CE7" w:rsidR="006261A1" w:rsidRPr="00106822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Raspoloživa novčana sredstva mogu se oročavati kod poslovne banke poštujući načela sigurnosti</w:t>
      </w:r>
      <w:r w:rsidR="00E20FAE">
        <w:rPr>
          <w:rFonts w:ascii="Times New Roman" w:hAnsi="Times New Roman"/>
          <w:sz w:val="22"/>
          <w:szCs w:val="22"/>
        </w:rPr>
        <w:t>,</w:t>
      </w:r>
      <w:r w:rsidR="006261A1" w:rsidRPr="00605E11">
        <w:rPr>
          <w:rFonts w:ascii="Times New Roman" w:hAnsi="Times New Roman"/>
          <w:sz w:val="22"/>
          <w:szCs w:val="22"/>
        </w:rPr>
        <w:t xml:space="preserve"> </w:t>
      </w:r>
      <w:r w:rsidR="006261A1" w:rsidRPr="00106822">
        <w:rPr>
          <w:rFonts w:ascii="Times New Roman" w:hAnsi="Times New Roman"/>
          <w:sz w:val="22"/>
          <w:szCs w:val="22"/>
        </w:rPr>
        <w:t>likvidnosti</w:t>
      </w:r>
      <w:r w:rsidR="00B03812" w:rsidRPr="00106822">
        <w:rPr>
          <w:rFonts w:ascii="Times New Roman" w:hAnsi="Times New Roman"/>
          <w:sz w:val="22"/>
          <w:szCs w:val="22"/>
        </w:rPr>
        <w:t xml:space="preserve"> i isplativosti ulaganja.</w:t>
      </w:r>
    </w:p>
    <w:p w14:paraId="5912A3A8" w14:textId="7E3AE602" w:rsidR="006261A1" w:rsidRPr="00106822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06822">
        <w:rPr>
          <w:rFonts w:ascii="Times New Roman" w:hAnsi="Times New Roman"/>
          <w:sz w:val="22"/>
          <w:szCs w:val="22"/>
        </w:rPr>
        <w:t xml:space="preserve">(3) </w:t>
      </w:r>
      <w:r w:rsidR="006261A1" w:rsidRPr="00106822">
        <w:rPr>
          <w:rFonts w:ascii="Times New Roman" w:hAnsi="Times New Roman"/>
          <w:sz w:val="22"/>
          <w:szCs w:val="22"/>
        </w:rPr>
        <w:t>Odluku o oročavanju donosi Gradonačelnik.</w:t>
      </w:r>
    </w:p>
    <w:p w14:paraId="3B1D43A4" w14:textId="3496D995" w:rsidR="006261A1" w:rsidRPr="00106822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06822">
        <w:rPr>
          <w:rFonts w:ascii="Times New Roman" w:hAnsi="Times New Roman"/>
          <w:sz w:val="22"/>
          <w:szCs w:val="22"/>
        </w:rPr>
        <w:t xml:space="preserve">(4) </w:t>
      </w:r>
      <w:r w:rsidR="006261A1" w:rsidRPr="00106822">
        <w:rPr>
          <w:rFonts w:ascii="Times New Roman" w:hAnsi="Times New Roman"/>
          <w:sz w:val="22"/>
          <w:szCs w:val="22"/>
        </w:rPr>
        <w:t>Prihodi od upravljanja raspoloživim novčanim sredstvima prihodi su Proračuna.</w:t>
      </w:r>
    </w:p>
    <w:p w14:paraId="6CB8BBB9" w14:textId="63CB8CA6" w:rsidR="006261A1" w:rsidRDefault="00DD0BF4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06822">
        <w:rPr>
          <w:rFonts w:ascii="Times New Roman" w:hAnsi="Times New Roman"/>
          <w:sz w:val="22"/>
          <w:szCs w:val="22"/>
        </w:rPr>
        <w:lastRenderedPageBreak/>
        <w:t xml:space="preserve">(5) </w:t>
      </w:r>
      <w:r w:rsidR="006261A1" w:rsidRPr="00106822">
        <w:rPr>
          <w:rFonts w:ascii="Times New Roman" w:hAnsi="Times New Roman"/>
          <w:sz w:val="22"/>
          <w:szCs w:val="22"/>
        </w:rPr>
        <w:t xml:space="preserve">Novčana sredstva iz stavka </w:t>
      </w:r>
      <w:r w:rsidR="006F4374" w:rsidRPr="00106822">
        <w:rPr>
          <w:rFonts w:ascii="Times New Roman" w:hAnsi="Times New Roman"/>
          <w:sz w:val="22"/>
          <w:szCs w:val="22"/>
        </w:rPr>
        <w:t>1</w:t>
      </w:r>
      <w:r w:rsidR="006261A1" w:rsidRPr="00106822">
        <w:rPr>
          <w:rFonts w:ascii="Times New Roman" w:hAnsi="Times New Roman"/>
          <w:sz w:val="22"/>
          <w:szCs w:val="22"/>
        </w:rPr>
        <w:t>. ovoga članka mogu se ulagati samo s rokom povrata do 31. prosinca 20</w:t>
      </w:r>
      <w:r w:rsidR="00182041" w:rsidRPr="00106822">
        <w:rPr>
          <w:rFonts w:ascii="Times New Roman" w:hAnsi="Times New Roman"/>
          <w:sz w:val="22"/>
          <w:szCs w:val="22"/>
        </w:rPr>
        <w:t>2</w:t>
      </w:r>
      <w:r w:rsidR="000272DB">
        <w:rPr>
          <w:rFonts w:ascii="Times New Roman" w:hAnsi="Times New Roman"/>
          <w:sz w:val="22"/>
          <w:szCs w:val="22"/>
        </w:rPr>
        <w:t>6</w:t>
      </w:r>
      <w:r w:rsidR="006261A1" w:rsidRPr="00106822">
        <w:rPr>
          <w:rFonts w:ascii="Times New Roman" w:hAnsi="Times New Roman"/>
          <w:sz w:val="22"/>
          <w:szCs w:val="22"/>
        </w:rPr>
        <w:t>. godine.</w:t>
      </w:r>
    </w:p>
    <w:p w14:paraId="3BA84EEF" w14:textId="77777777" w:rsidR="00CB0BC9" w:rsidRDefault="00CB0BC9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46D6C8B8" w14:textId="77777777" w:rsidR="006261A1" w:rsidRDefault="006261A1" w:rsidP="008F4FCE">
      <w:pPr>
        <w:pStyle w:val="T-98-2"/>
        <w:tabs>
          <w:tab w:val="left" w:pos="4140"/>
        </w:tabs>
        <w:spacing w:after="0" w:line="276" w:lineRule="auto"/>
        <w:ind w:firstLine="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30.</w:t>
      </w:r>
    </w:p>
    <w:p w14:paraId="78FBF722" w14:textId="77777777" w:rsidR="007C492F" w:rsidRPr="00605E11" w:rsidRDefault="007C492F" w:rsidP="00605E11">
      <w:pPr>
        <w:pStyle w:val="T-98-2"/>
        <w:tabs>
          <w:tab w:val="left" w:pos="4140"/>
        </w:tabs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D331CBB" w14:textId="04B6E909" w:rsidR="00B53691" w:rsidRPr="00D42606" w:rsidRDefault="0032231B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</w:t>
      </w:r>
      <w:r w:rsidR="00B53691" w:rsidRPr="00605E11">
        <w:rPr>
          <w:rFonts w:ascii="Times New Roman" w:hAnsi="Times New Roman"/>
          <w:sz w:val="22"/>
          <w:szCs w:val="22"/>
        </w:rPr>
        <w:t xml:space="preserve">Odluku o </w:t>
      </w:r>
      <w:r w:rsidR="006C1914">
        <w:rPr>
          <w:rFonts w:ascii="Times New Roman" w:hAnsi="Times New Roman"/>
          <w:sz w:val="22"/>
          <w:szCs w:val="22"/>
        </w:rPr>
        <w:t>stjecanju</w:t>
      </w:r>
      <w:r w:rsidR="00B53691" w:rsidRPr="00605E11">
        <w:rPr>
          <w:rFonts w:ascii="Times New Roman" w:hAnsi="Times New Roman"/>
          <w:sz w:val="22"/>
          <w:szCs w:val="22"/>
        </w:rPr>
        <w:t xml:space="preserve"> dionica ili </w:t>
      </w:r>
      <w:r w:rsidR="00B53691" w:rsidRPr="00D42606">
        <w:rPr>
          <w:rFonts w:ascii="Times New Roman" w:hAnsi="Times New Roman"/>
          <w:sz w:val="22"/>
          <w:szCs w:val="22"/>
        </w:rPr>
        <w:t xml:space="preserve">udjela </w:t>
      </w:r>
      <w:r w:rsidR="008A2612" w:rsidRPr="00D42606">
        <w:rPr>
          <w:rFonts w:ascii="Times New Roman" w:hAnsi="Times New Roman"/>
          <w:sz w:val="22"/>
          <w:szCs w:val="22"/>
        </w:rPr>
        <w:t xml:space="preserve">u </w:t>
      </w:r>
      <w:r w:rsidR="00B53691" w:rsidRPr="00D42606">
        <w:rPr>
          <w:rFonts w:ascii="Times New Roman" w:hAnsi="Times New Roman"/>
          <w:sz w:val="22"/>
          <w:szCs w:val="22"/>
        </w:rPr>
        <w:t>trgovačko</w:t>
      </w:r>
      <w:r w:rsidR="008A2612" w:rsidRPr="00D42606">
        <w:rPr>
          <w:rFonts w:ascii="Times New Roman" w:hAnsi="Times New Roman"/>
          <w:sz w:val="22"/>
          <w:szCs w:val="22"/>
        </w:rPr>
        <w:t>m</w:t>
      </w:r>
      <w:r w:rsidR="00B53691" w:rsidRPr="00D42606">
        <w:rPr>
          <w:rFonts w:ascii="Times New Roman" w:hAnsi="Times New Roman"/>
          <w:sz w:val="22"/>
          <w:szCs w:val="22"/>
        </w:rPr>
        <w:t xml:space="preserve"> društv</w:t>
      </w:r>
      <w:r w:rsidR="008A2612" w:rsidRPr="00D42606">
        <w:rPr>
          <w:rFonts w:ascii="Times New Roman" w:hAnsi="Times New Roman"/>
          <w:sz w:val="22"/>
          <w:szCs w:val="22"/>
        </w:rPr>
        <w:t xml:space="preserve">u donosi Gradsko vijeće na prijedlog </w:t>
      </w:r>
      <w:r w:rsidR="00633136">
        <w:rPr>
          <w:rFonts w:ascii="Times New Roman" w:hAnsi="Times New Roman"/>
          <w:sz w:val="22"/>
          <w:szCs w:val="22"/>
        </w:rPr>
        <w:t>G</w:t>
      </w:r>
      <w:r w:rsidR="008A2612" w:rsidRPr="00D42606">
        <w:rPr>
          <w:rFonts w:ascii="Times New Roman" w:hAnsi="Times New Roman"/>
          <w:sz w:val="22"/>
          <w:szCs w:val="22"/>
        </w:rPr>
        <w:t xml:space="preserve">radonačelnika </w:t>
      </w:r>
      <w:r w:rsidR="00B53691" w:rsidRPr="00D42606">
        <w:rPr>
          <w:rFonts w:ascii="Times New Roman" w:hAnsi="Times New Roman"/>
          <w:sz w:val="22"/>
          <w:szCs w:val="22"/>
        </w:rPr>
        <w:t>ako su za te namjene osigurana sredstva u Proračunu i ako se time štiti javni interes, odnosno interes Grada</w:t>
      </w:r>
      <w:r w:rsidR="008A2612" w:rsidRPr="00D42606">
        <w:rPr>
          <w:rFonts w:ascii="Times New Roman" w:hAnsi="Times New Roman"/>
          <w:sz w:val="22"/>
          <w:szCs w:val="22"/>
        </w:rPr>
        <w:t>.</w:t>
      </w:r>
    </w:p>
    <w:p w14:paraId="38DF11E9" w14:textId="1A4F5CDF" w:rsidR="006261A1" w:rsidRPr="00D42606" w:rsidRDefault="0032231B" w:rsidP="000C778C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(2</w:t>
      </w:r>
      <w:r w:rsidRPr="00D42606">
        <w:rPr>
          <w:rFonts w:ascii="Times New Roman" w:hAnsi="Times New Roman"/>
          <w:sz w:val="22"/>
          <w:szCs w:val="22"/>
        </w:rPr>
        <w:t xml:space="preserve">) </w:t>
      </w:r>
      <w:r w:rsidR="000C778C" w:rsidRPr="00D42606">
        <w:rPr>
          <w:rFonts w:ascii="Times New Roman" w:hAnsi="Times New Roman"/>
          <w:sz w:val="22"/>
          <w:szCs w:val="22"/>
        </w:rPr>
        <w:t xml:space="preserve"> </w:t>
      </w:r>
      <w:r w:rsidR="00B6797D" w:rsidRPr="00D42606">
        <w:rPr>
          <w:rFonts w:ascii="Times New Roman" w:hAnsi="Times New Roman"/>
          <w:sz w:val="22"/>
          <w:szCs w:val="22"/>
        </w:rPr>
        <w:t>Gradsko vijeće</w:t>
      </w:r>
      <w:r w:rsidR="005A223C" w:rsidRPr="00D42606">
        <w:rPr>
          <w:rFonts w:ascii="Times New Roman" w:hAnsi="Times New Roman"/>
          <w:sz w:val="22"/>
          <w:szCs w:val="22"/>
        </w:rPr>
        <w:t xml:space="preserve"> može</w:t>
      </w:r>
      <w:r w:rsidR="00B6797D" w:rsidRPr="00D42606">
        <w:rPr>
          <w:rFonts w:ascii="Times New Roman" w:hAnsi="Times New Roman"/>
          <w:sz w:val="22"/>
          <w:szCs w:val="22"/>
        </w:rPr>
        <w:t xml:space="preserve"> na prijedlog </w:t>
      </w:r>
      <w:r w:rsidR="00D42606" w:rsidRPr="00D42606">
        <w:rPr>
          <w:rFonts w:ascii="Times New Roman" w:hAnsi="Times New Roman"/>
          <w:sz w:val="22"/>
          <w:szCs w:val="22"/>
        </w:rPr>
        <w:t>G</w:t>
      </w:r>
      <w:r w:rsidR="00B6797D" w:rsidRPr="00D42606">
        <w:rPr>
          <w:rFonts w:ascii="Times New Roman" w:hAnsi="Times New Roman"/>
          <w:sz w:val="22"/>
          <w:szCs w:val="22"/>
        </w:rPr>
        <w:t>radonačelnika</w:t>
      </w:r>
      <w:r w:rsidR="005A223C" w:rsidRPr="00D42606">
        <w:rPr>
          <w:rFonts w:ascii="Times New Roman" w:hAnsi="Times New Roman"/>
          <w:sz w:val="22"/>
          <w:szCs w:val="22"/>
        </w:rPr>
        <w:t xml:space="preserve"> </w:t>
      </w:r>
      <w:r w:rsidR="00B6797D" w:rsidRPr="00D42606">
        <w:rPr>
          <w:rFonts w:ascii="Times New Roman" w:hAnsi="Times New Roman"/>
          <w:sz w:val="22"/>
          <w:szCs w:val="22"/>
        </w:rPr>
        <w:t>odlučiti da se dionice ili udjeli u kapitalu trgovačkog društva prodaju, ukoliko to nije u suprotnosti s posebnim zakonom.</w:t>
      </w:r>
    </w:p>
    <w:p w14:paraId="68F025AC" w14:textId="2CF517D5" w:rsidR="00156546" w:rsidRPr="00D42606" w:rsidRDefault="0032231B" w:rsidP="005D7E7A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(</w:t>
      </w:r>
      <w:r w:rsidR="005D7E7A">
        <w:rPr>
          <w:rFonts w:ascii="Times New Roman" w:hAnsi="Times New Roman"/>
          <w:sz w:val="22"/>
          <w:szCs w:val="22"/>
        </w:rPr>
        <w:t>3</w:t>
      </w:r>
      <w:r>
        <w:rPr>
          <w:rFonts w:ascii="Times New Roman" w:hAnsi="Times New Roman"/>
          <w:sz w:val="22"/>
          <w:szCs w:val="22"/>
        </w:rPr>
        <w:t xml:space="preserve">) </w:t>
      </w:r>
      <w:r w:rsidR="006261A1" w:rsidRPr="00D42606">
        <w:rPr>
          <w:rFonts w:ascii="Times New Roman" w:hAnsi="Times New Roman"/>
          <w:sz w:val="22"/>
          <w:szCs w:val="22"/>
        </w:rPr>
        <w:t xml:space="preserve">Ostvarena sredstva od prodaje </w:t>
      </w:r>
      <w:r w:rsidR="00156546" w:rsidRPr="00D42606">
        <w:rPr>
          <w:rFonts w:ascii="Times New Roman" w:hAnsi="Times New Roman"/>
          <w:sz w:val="22"/>
          <w:szCs w:val="22"/>
        </w:rPr>
        <w:t>dionica i udjela</w:t>
      </w:r>
      <w:r w:rsidR="006261A1" w:rsidRPr="00D42606">
        <w:rPr>
          <w:rFonts w:ascii="Times New Roman" w:hAnsi="Times New Roman"/>
          <w:sz w:val="22"/>
          <w:szCs w:val="22"/>
        </w:rPr>
        <w:t xml:space="preserve"> mogu se koristiti samo za </w:t>
      </w:r>
      <w:r w:rsidR="005D2804" w:rsidRPr="00D42606">
        <w:rPr>
          <w:rFonts w:ascii="Times New Roman" w:hAnsi="Times New Roman"/>
          <w:sz w:val="22"/>
          <w:szCs w:val="22"/>
        </w:rPr>
        <w:t>otplatu duga</w:t>
      </w:r>
      <w:r w:rsidR="00156546" w:rsidRPr="00D42606">
        <w:rPr>
          <w:rFonts w:ascii="Times New Roman" w:hAnsi="Times New Roman"/>
          <w:sz w:val="22"/>
          <w:szCs w:val="22"/>
        </w:rPr>
        <w:t xml:space="preserve"> u </w:t>
      </w:r>
      <w:r w:rsidR="008F3090" w:rsidRPr="00D42606">
        <w:rPr>
          <w:rFonts w:ascii="Times New Roman" w:hAnsi="Times New Roman"/>
          <w:sz w:val="22"/>
          <w:szCs w:val="22"/>
        </w:rPr>
        <w:t>Računu financiranja.</w:t>
      </w:r>
    </w:p>
    <w:p w14:paraId="2FE779EB" w14:textId="06C6874A" w:rsidR="006261A1" w:rsidRPr="00D42606" w:rsidRDefault="005029BC" w:rsidP="001A24A8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 w:rsidRPr="00D42606">
        <w:rPr>
          <w:rFonts w:ascii="Times New Roman" w:hAnsi="Times New Roman"/>
          <w:sz w:val="22"/>
          <w:szCs w:val="22"/>
        </w:rPr>
        <w:t xml:space="preserve">            </w:t>
      </w:r>
      <w:r w:rsidR="008F3090" w:rsidRPr="00D42606">
        <w:rPr>
          <w:rFonts w:ascii="Times New Roman" w:hAnsi="Times New Roman"/>
          <w:sz w:val="22"/>
          <w:szCs w:val="22"/>
        </w:rPr>
        <w:t xml:space="preserve"> (4) Ako se sredstva iz stavka 3. ovoga članka ostvare u iznosu većem od potrebnog za otplatu duga, koristit će se </w:t>
      </w:r>
      <w:r w:rsidR="00E210FF" w:rsidRPr="00D42606">
        <w:rPr>
          <w:rFonts w:ascii="Times New Roman" w:hAnsi="Times New Roman"/>
          <w:sz w:val="22"/>
          <w:szCs w:val="22"/>
        </w:rPr>
        <w:t>za nabavu nefinancijske i financijske imovine te</w:t>
      </w:r>
      <w:r w:rsidR="00207C78" w:rsidRPr="00D42606">
        <w:rPr>
          <w:rFonts w:ascii="Times New Roman" w:hAnsi="Times New Roman"/>
          <w:sz w:val="22"/>
          <w:szCs w:val="22"/>
        </w:rPr>
        <w:t xml:space="preserve"> </w:t>
      </w:r>
      <w:r w:rsidR="00E210FF" w:rsidRPr="00D42606">
        <w:rPr>
          <w:rFonts w:ascii="Times New Roman" w:hAnsi="Times New Roman"/>
          <w:sz w:val="22"/>
          <w:szCs w:val="22"/>
        </w:rPr>
        <w:t xml:space="preserve">za </w:t>
      </w:r>
      <w:r w:rsidR="00747D1D" w:rsidRPr="00D42606">
        <w:rPr>
          <w:rFonts w:ascii="Times New Roman" w:hAnsi="Times New Roman"/>
          <w:sz w:val="22"/>
          <w:szCs w:val="22"/>
        </w:rPr>
        <w:t>kapitalne pomoći</w:t>
      </w:r>
      <w:r w:rsidR="008F3090" w:rsidRPr="00D42606">
        <w:rPr>
          <w:rFonts w:ascii="Times New Roman" w:hAnsi="Times New Roman"/>
          <w:sz w:val="22"/>
          <w:szCs w:val="22"/>
        </w:rPr>
        <w:t xml:space="preserve"> ako za to postoji javni interes.</w:t>
      </w:r>
    </w:p>
    <w:p w14:paraId="5E3CF37A" w14:textId="77777777" w:rsidR="006261A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31.</w:t>
      </w:r>
    </w:p>
    <w:p w14:paraId="6CC53CB6" w14:textId="77777777" w:rsidR="007C492F" w:rsidRPr="007C492F" w:rsidRDefault="007C492F" w:rsidP="007C492F">
      <w:pPr>
        <w:pStyle w:val="T-98-2"/>
      </w:pPr>
    </w:p>
    <w:p w14:paraId="6355831F" w14:textId="2ADCC995" w:rsidR="006261A1" w:rsidRDefault="00104AE1" w:rsidP="00104AE1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 (1) </w:t>
      </w:r>
      <w:r w:rsidR="006261A1" w:rsidRPr="00094332">
        <w:rPr>
          <w:rFonts w:ascii="Times New Roman" w:hAnsi="Times New Roman"/>
          <w:sz w:val="22"/>
          <w:szCs w:val="22"/>
        </w:rPr>
        <w:t>Grad</w:t>
      </w:r>
      <w:r w:rsidR="006068FB" w:rsidRPr="00094332">
        <w:rPr>
          <w:rFonts w:ascii="Times New Roman" w:hAnsi="Times New Roman"/>
          <w:sz w:val="22"/>
          <w:szCs w:val="22"/>
        </w:rPr>
        <w:t xml:space="preserve"> </w:t>
      </w:r>
      <w:r w:rsidR="006261A1" w:rsidRPr="00094332">
        <w:rPr>
          <w:rFonts w:ascii="Times New Roman" w:hAnsi="Times New Roman"/>
          <w:sz w:val="22"/>
          <w:szCs w:val="22"/>
        </w:rPr>
        <w:t>može dati pozajmicu pravnoj osobi u vlasništvu Grada do visine i pod uvjetima koje svojom odlukom utvrdi Gradonačelnik. Tako odobrena pozajmica mora biti vraćena u Proračun Grada Karlovca najkasnije do 31. prosinca 20</w:t>
      </w:r>
      <w:r w:rsidR="009F08E3" w:rsidRPr="00094332">
        <w:rPr>
          <w:rFonts w:ascii="Times New Roman" w:hAnsi="Times New Roman"/>
          <w:sz w:val="22"/>
          <w:szCs w:val="22"/>
        </w:rPr>
        <w:t>2</w:t>
      </w:r>
      <w:r w:rsidR="000272DB">
        <w:rPr>
          <w:rFonts w:ascii="Times New Roman" w:hAnsi="Times New Roman"/>
          <w:sz w:val="22"/>
          <w:szCs w:val="22"/>
        </w:rPr>
        <w:t>6</w:t>
      </w:r>
      <w:r w:rsidR="006261A1" w:rsidRPr="00094332">
        <w:rPr>
          <w:rFonts w:ascii="Times New Roman" w:hAnsi="Times New Roman"/>
          <w:sz w:val="22"/>
          <w:szCs w:val="22"/>
        </w:rPr>
        <w:t xml:space="preserve">. godine. </w:t>
      </w:r>
    </w:p>
    <w:p w14:paraId="62941EB7" w14:textId="77777777" w:rsidR="006261A1" w:rsidRPr="00605E11" w:rsidRDefault="006261A1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1972AAB8" w14:textId="1D87143D" w:rsidR="006261A1" w:rsidRPr="00094332" w:rsidRDefault="006261A1" w:rsidP="00302D1F">
      <w:pPr>
        <w:pStyle w:val="T-98-2"/>
        <w:numPr>
          <w:ilvl w:val="0"/>
          <w:numId w:val="20"/>
        </w:numPr>
        <w:spacing w:after="0" w:line="276" w:lineRule="auto"/>
        <w:jc w:val="left"/>
        <w:rPr>
          <w:rFonts w:ascii="Times New Roman" w:hAnsi="Times New Roman"/>
          <w:b/>
          <w:sz w:val="22"/>
          <w:szCs w:val="22"/>
        </w:rPr>
      </w:pPr>
      <w:r w:rsidRPr="00094332">
        <w:rPr>
          <w:rFonts w:ascii="Times New Roman" w:hAnsi="Times New Roman"/>
          <w:b/>
          <w:sz w:val="22"/>
          <w:szCs w:val="22"/>
        </w:rPr>
        <w:t xml:space="preserve">UPRAVLJANJE NEFINANCIJSKOM DUGOTRAJNOM IMOVINOM </w:t>
      </w:r>
    </w:p>
    <w:p w14:paraId="5F0C016D" w14:textId="77777777" w:rsidR="006261A1" w:rsidRPr="00605E11" w:rsidRDefault="006261A1" w:rsidP="00605E11">
      <w:pPr>
        <w:pStyle w:val="T-98-2"/>
        <w:spacing w:after="0" w:line="276" w:lineRule="auto"/>
        <w:ind w:firstLine="720"/>
        <w:jc w:val="left"/>
        <w:rPr>
          <w:rFonts w:ascii="Times New Roman" w:hAnsi="Times New Roman"/>
          <w:b/>
          <w:sz w:val="22"/>
          <w:szCs w:val="22"/>
        </w:rPr>
      </w:pPr>
    </w:p>
    <w:p w14:paraId="6A9F8F5B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32.</w:t>
      </w:r>
    </w:p>
    <w:p w14:paraId="36785CE3" w14:textId="77777777" w:rsidR="007C492F" w:rsidRPr="00605E11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064B9152" w14:textId="13EE9BC9" w:rsidR="006261A1" w:rsidRPr="00605E11" w:rsidRDefault="00D2414C" w:rsidP="00D2414C">
      <w:pPr>
        <w:pStyle w:val="T-98-2"/>
        <w:tabs>
          <w:tab w:val="clear" w:pos="2153"/>
          <w:tab w:val="left" w:pos="720"/>
        </w:tabs>
        <w:spacing w:after="0" w:line="276" w:lineRule="auto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   (1)</w:t>
      </w:r>
      <w:r w:rsidR="003A7822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Upravljanje nefinancijskom imovinom Grada podrazumijeva njezino korištenje, održavanje i davanje u zakup ili najam.</w:t>
      </w:r>
    </w:p>
    <w:p w14:paraId="1C12A28D" w14:textId="1D113452" w:rsidR="006261A1" w:rsidRPr="00EA57D2" w:rsidRDefault="00D2414C" w:rsidP="00605E11">
      <w:pPr>
        <w:pStyle w:val="T-98-2"/>
        <w:tabs>
          <w:tab w:val="clear" w:pos="2153"/>
          <w:tab w:val="left" w:pos="720"/>
        </w:tabs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3A7822" w:rsidRPr="00EA57D2">
        <w:rPr>
          <w:rFonts w:ascii="Times New Roman" w:hAnsi="Times New Roman"/>
          <w:sz w:val="22"/>
          <w:szCs w:val="22"/>
        </w:rPr>
        <w:t>Upravna t</w:t>
      </w:r>
      <w:r w:rsidR="006261A1" w:rsidRPr="00EA57D2">
        <w:rPr>
          <w:rFonts w:ascii="Times New Roman" w:hAnsi="Times New Roman"/>
          <w:sz w:val="22"/>
          <w:szCs w:val="22"/>
        </w:rPr>
        <w:t xml:space="preserve">ijela </w:t>
      </w:r>
      <w:r w:rsidR="003A7822" w:rsidRPr="00EA57D2">
        <w:rPr>
          <w:rFonts w:ascii="Times New Roman" w:hAnsi="Times New Roman"/>
          <w:sz w:val="22"/>
          <w:szCs w:val="22"/>
        </w:rPr>
        <w:t xml:space="preserve">Grada </w:t>
      </w:r>
      <w:r w:rsidR="006261A1" w:rsidRPr="00EA57D2">
        <w:rPr>
          <w:rFonts w:ascii="Times New Roman" w:hAnsi="Times New Roman"/>
          <w:sz w:val="22"/>
          <w:szCs w:val="22"/>
        </w:rPr>
        <w:t>upravljaju nefinancijskom dugotrajnom imovinom Grada koju posjeduju</w:t>
      </w:r>
      <w:r w:rsidR="00B57999" w:rsidRPr="00EA57D2">
        <w:t xml:space="preserve"> </w:t>
      </w:r>
      <w:r w:rsidR="006261A1" w:rsidRPr="00EA57D2">
        <w:rPr>
          <w:rFonts w:ascii="Times New Roman" w:hAnsi="Times New Roman"/>
          <w:sz w:val="22"/>
          <w:szCs w:val="22"/>
        </w:rPr>
        <w:t xml:space="preserve">za obavljanje poslova iz svog djelokruga rada </w:t>
      </w:r>
      <w:r w:rsidR="00B57999" w:rsidRPr="00EA57D2">
        <w:rPr>
          <w:rFonts w:ascii="Times New Roman" w:hAnsi="Times New Roman"/>
          <w:sz w:val="22"/>
          <w:szCs w:val="22"/>
        </w:rPr>
        <w:t xml:space="preserve">i to brigom dobrog gospodara te </w:t>
      </w:r>
      <w:r w:rsidR="006261A1" w:rsidRPr="00EA57D2">
        <w:rPr>
          <w:rFonts w:ascii="Times New Roman" w:hAnsi="Times New Roman"/>
          <w:sz w:val="22"/>
          <w:szCs w:val="22"/>
        </w:rPr>
        <w:t xml:space="preserve">sukladno općim aktima </w:t>
      </w:r>
      <w:r w:rsidR="003A7822" w:rsidRPr="00EA57D2">
        <w:rPr>
          <w:rFonts w:ascii="Times New Roman" w:hAnsi="Times New Roman"/>
          <w:sz w:val="22"/>
          <w:szCs w:val="22"/>
        </w:rPr>
        <w:t>G</w:t>
      </w:r>
      <w:r w:rsidR="006261A1" w:rsidRPr="00EA57D2">
        <w:rPr>
          <w:rFonts w:ascii="Times New Roman" w:hAnsi="Times New Roman"/>
          <w:sz w:val="22"/>
          <w:szCs w:val="22"/>
        </w:rPr>
        <w:t xml:space="preserve">rada, </w:t>
      </w:r>
      <w:r w:rsidR="00B57999" w:rsidRPr="00EA57D2">
        <w:rPr>
          <w:rFonts w:ascii="Times New Roman" w:hAnsi="Times New Roman"/>
          <w:sz w:val="22"/>
          <w:szCs w:val="22"/>
        </w:rPr>
        <w:t>a</w:t>
      </w:r>
      <w:r w:rsidR="006261A1" w:rsidRPr="00EA57D2">
        <w:rPr>
          <w:rFonts w:ascii="Times New Roman" w:hAnsi="Times New Roman"/>
          <w:sz w:val="22"/>
          <w:szCs w:val="22"/>
        </w:rPr>
        <w:t xml:space="preserve"> vode </w:t>
      </w:r>
      <w:r w:rsidR="00B57999" w:rsidRPr="00EA57D2">
        <w:rPr>
          <w:rFonts w:ascii="Times New Roman" w:hAnsi="Times New Roman"/>
          <w:sz w:val="22"/>
          <w:szCs w:val="22"/>
        </w:rPr>
        <w:t xml:space="preserve">i </w:t>
      </w:r>
      <w:r w:rsidR="00E97EC2" w:rsidRPr="00EA57D2">
        <w:rPr>
          <w:rFonts w:ascii="Times New Roman" w:hAnsi="Times New Roman"/>
          <w:sz w:val="22"/>
          <w:szCs w:val="22"/>
        </w:rPr>
        <w:t xml:space="preserve">evidenciju te </w:t>
      </w:r>
      <w:r w:rsidR="006261A1" w:rsidRPr="00EA57D2">
        <w:rPr>
          <w:rFonts w:ascii="Times New Roman" w:hAnsi="Times New Roman"/>
          <w:sz w:val="22"/>
          <w:szCs w:val="22"/>
        </w:rPr>
        <w:t>imovin</w:t>
      </w:r>
      <w:r w:rsidR="00E97EC2" w:rsidRPr="00EA57D2">
        <w:rPr>
          <w:rFonts w:ascii="Times New Roman" w:hAnsi="Times New Roman"/>
          <w:sz w:val="22"/>
          <w:szCs w:val="22"/>
        </w:rPr>
        <w:t>e</w:t>
      </w:r>
      <w:r w:rsidR="006261A1" w:rsidRPr="00EA57D2">
        <w:rPr>
          <w:rFonts w:ascii="Times New Roman" w:hAnsi="Times New Roman"/>
          <w:sz w:val="22"/>
          <w:szCs w:val="22"/>
        </w:rPr>
        <w:t xml:space="preserve"> u skladu sa zakonom.</w:t>
      </w:r>
    </w:p>
    <w:p w14:paraId="11F2B1B3" w14:textId="32D74750" w:rsidR="006261A1" w:rsidRPr="00605E11" w:rsidRDefault="00D2414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EA57D2">
        <w:rPr>
          <w:rFonts w:ascii="Times New Roman" w:hAnsi="Times New Roman"/>
          <w:sz w:val="22"/>
          <w:szCs w:val="22"/>
        </w:rPr>
        <w:t xml:space="preserve">(3) </w:t>
      </w:r>
      <w:r w:rsidR="006261A1" w:rsidRPr="00EA57D2">
        <w:rPr>
          <w:rFonts w:ascii="Times New Roman" w:hAnsi="Times New Roman"/>
          <w:sz w:val="22"/>
          <w:szCs w:val="22"/>
        </w:rPr>
        <w:t xml:space="preserve">Sredstva za održavanje i osiguranje dugotrajne nefinancijske imovine osiguravaju se u rashodima poslovanja. Poslove sklapanja ugovora </w:t>
      </w:r>
      <w:r w:rsidR="00872DE4" w:rsidRPr="00EA57D2">
        <w:rPr>
          <w:rFonts w:ascii="Times New Roman" w:hAnsi="Times New Roman"/>
          <w:sz w:val="22"/>
          <w:szCs w:val="22"/>
        </w:rPr>
        <w:t xml:space="preserve">o osiguranju imovine </w:t>
      </w:r>
      <w:r w:rsidR="006261A1" w:rsidRPr="00EA57D2">
        <w:rPr>
          <w:rFonts w:ascii="Times New Roman" w:hAnsi="Times New Roman"/>
          <w:sz w:val="22"/>
          <w:szCs w:val="22"/>
        </w:rPr>
        <w:t xml:space="preserve">s osiguravateljima i naplatu šteta obavlja </w:t>
      </w:r>
      <w:r w:rsidR="006E09C8" w:rsidRPr="00EA57D2">
        <w:rPr>
          <w:rFonts w:ascii="Times New Roman" w:hAnsi="Times New Roman"/>
          <w:sz w:val="22"/>
          <w:szCs w:val="22"/>
        </w:rPr>
        <w:t xml:space="preserve">upravni odjel </w:t>
      </w:r>
      <w:r w:rsidR="00991A82" w:rsidRPr="00EA57D2">
        <w:rPr>
          <w:rFonts w:ascii="Times New Roman" w:hAnsi="Times New Roman"/>
          <w:sz w:val="22"/>
          <w:szCs w:val="22"/>
        </w:rPr>
        <w:t xml:space="preserve">Grada koji je </w:t>
      </w:r>
      <w:r w:rsidR="006E09C8" w:rsidRPr="00EA57D2">
        <w:rPr>
          <w:rFonts w:ascii="Times New Roman" w:hAnsi="Times New Roman"/>
          <w:sz w:val="22"/>
          <w:szCs w:val="22"/>
        </w:rPr>
        <w:t xml:space="preserve">nadležan </w:t>
      </w:r>
      <w:r w:rsidR="006E09C8">
        <w:rPr>
          <w:rFonts w:ascii="Times New Roman" w:hAnsi="Times New Roman"/>
          <w:sz w:val="22"/>
          <w:szCs w:val="22"/>
        </w:rPr>
        <w:t>za opće poslove</w:t>
      </w:r>
      <w:r w:rsidR="00E97C9D">
        <w:rPr>
          <w:rFonts w:ascii="Times New Roman" w:hAnsi="Times New Roman"/>
          <w:sz w:val="22"/>
          <w:szCs w:val="22"/>
        </w:rPr>
        <w:t>.</w:t>
      </w:r>
    </w:p>
    <w:p w14:paraId="2697D587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29E76A0C" w14:textId="77777777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33.</w:t>
      </w:r>
    </w:p>
    <w:p w14:paraId="3556FA4F" w14:textId="77777777" w:rsidR="007C492F" w:rsidRPr="00605E11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2DDC0535" w14:textId="03FC38DD" w:rsidR="006261A1" w:rsidRPr="00605E11" w:rsidRDefault="00D2414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605E11">
        <w:rPr>
          <w:rFonts w:ascii="Times New Roman" w:hAnsi="Times New Roman"/>
          <w:sz w:val="22"/>
          <w:szCs w:val="22"/>
        </w:rPr>
        <w:t>Knjigovodstvena evidencija nefinancijske dugotrajne imovine Grada vodi se u Upravnom odjelu za proračun i financije.</w:t>
      </w:r>
    </w:p>
    <w:p w14:paraId="6CC09A98" w14:textId="77790896" w:rsidR="006261A1" w:rsidRPr="00EA57D2" w:rsidRDefault="00D2414C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 </w:t>
      </w:r>
      <w:r w:rsidR="006261A1" w:rsidRPr="00EA57D2">
        <w:rPr>
          <w:rFonts w:ascii="Times New Roman" w:hAnsi="Times New Roman"/>
          <w:sz w:val="22"/>
          <w:szCs w:val="22"/>
        </w:rPr>
        <w:t xml:space="preserve">Pročelnici upravnih </w:t>
      </w:r>
      <w:r w:rsidR="00C53220" w:rsidRPr="00EA57D2">
        <w:rPr>
          <w:rFonts w:ascii="Times New Roman" w:hAnsi="Times New Roman"/>
          <w:sz w:val="22"/>
          <w:szCs w:val="22"/>
        </w:rPr>
        <w:t>tijela Grada</w:t>
      </w:r>
      <w:r w:rsidR="006261A1" w:rsidRPr="00EA57D2">
        <w:rPr>
          <w:rFonts w:ascii="Times New Roman" w:hAnsi="Times New Roman"/>
          <w:sz w:val="22"/>
          <w:szCs w:val="22"/>
        </w:rPr>
        <w:t xml:space="preserve"> dužni su dostaviti podatke o svakoj poslovnoj promjeni na imovini kojom upravljaju Upravnom odjelu za proračun i financije.</w:t>
      </w:r>
    </w:p>
    <w:p w14:paraId="33F798FA" w14:textId="77777777" w:rsidR="006261A1" w:rsidRPr="00EA57D2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0D397D94" w14:textId="1C3F4560" w:rsidR="006261A1" w:rsidRPr="00EA57D2" w:rsidRDefault="006261A1" w:rsidP="008029CE">
      <w:pPr>
        <w:pStyle w:val="T-98-2"/>
        <w:numPr>
          <w:ilvl w:val="0"/>
          <w:numId w:val="20"/>
        </w:numPr>
        <w:spacing w:after="0" w:line="276" w:lineRule="auto"/>
        <w:rPr>
          <w:rFonts w:ascii="Times New Roman" w:hAnsi="Times New Roman"/>
          <w:sz w:val="22"/>
          <w:szCs w:val="22"/>
        </w:rPr>
      </w:pPr>
      <w:r w:rsidRPr="00EA57D2">
        <w:rPr>
          <w:rFonts w:ascii="Times New Roman" w:hAnsi="Times New Roman"/>
          <w:b/>
          <w:bCs/>
          <w:sz w:val="22"/>
          <w:szCs w:val="22"/>
        </w:rPr>
        <w:t xml:space="preserve">ZADUŽIVANJE I GRADSKA JAMSTVA </w:t>
      </w:r>
    </w:p>
    <w:p w14:paraId="7193521B" w14:textId="77777777" w:rsidR="006261A1" w:rsidRPr="00EA57D2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b/>
          <w:bCs/>
          <w:sz w:val="22"/>
          <w:szCs w:val="22"/>
        </w:rPr>
      </w:pPr>
      <w:r w:rsidRPr="00EA57D2">
        <w:rPr>
          <w:rFonts w:ascii="Times New Roman" w:hAnsi="Times New Roman"/>
          <w:b/>
          <w:bCs/>
          <w:sz w:val="22"/>
          <w:szCs w:val="22"/>
        </w:rPr>
        <w:t> </w:t>
      </w:r>
    </w:p>
    <w:p w14:paraId="3BC1D09E" w14:textId="3912137C" w:rsidR="006261A1" w:rsidRPr="00C609DE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C609DE">
        <w:rPr>
          <w:rFonts w:ascii="Times New Roman" w:hAnsi="Times New Roman"/>
          <w:sz w:val="22"/>
          <w:szCs w:val="22"/>
        </w:rPr>
        <w:t>Članak 3</w:t>
      </w:r>
      <w:r w:rsidR="00717960" w:rsidRPr="00C609DE">
        <w:rPr>
          <w:rFonts w:ascii="Times New Roman" w:hAnsi="Times New Roman"/>
          <w:sz w:val="22"/>
          <w:szCs w:val="22"/>
        </w:rPr>
        <w:t>4</w:t>
      </w:r>
      <w:r w:rsidRPr="00C609DE">
        <w:rPr>
          <w:rFonts w:ascii="Times New Roman" w:hAnsi="Times New Roman"/>
          <w:sz w:val="22"/>
          <w:szCs w:val="22"/>
        </w:rPr>
        <w:t>.</w:t>
      </w:r>
    </w:p>
    <w:p w14:paraId="3AB11E55" w14:textId="77777777" w:rsidR="007C492F" w:rsidRPr="007C492F" w:rsidRDefault="007C492F" w:rsidP="007C492F">
      <w:pPr>
        <w:pStyle w:val="T-98-2"/>
      </w:pPr>
    </w:p>
    <w:p w14:paraId="156D0C27" w14:textId="45E6AAFA" w:rsidR="006261A1" w:rsidRPr="00EA57D2" w:rsidRDefault="00B01C8E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(1)  </w:t>
      </w:r>
      <w:r w:rsidR="006261A1" w:rsidRPr="00EA57D2">
        <w:rPr>
          <w:rFonts w:ascii="Times New Roman" w:hAnsi="Times New Roman"/>
          <w:sz w:val="22"/>
          <w:szCs w:val="22"/>
        </w:rPr>
        <w:t>Grad</w:t>
      </w:r>
      <w:r w:rsidR="00C51BDB" w:rsidRPr="00EA57D2">
        <w:rPr>
          <w:rFonts w:ascii="Times New Roman" w:hAnsi="Times New Roman"/>
          <w:sz w:val="22"/>
          <w:szCs w:val="22"/>
        </w:rPr>
        <w:t xml:space="preserve"> se</w:t>
      </w:r>
      <w:r w:rsidR="006261A1" w:rsidRPr="00EA57D2">
        <w:rPr>
          <w:rFonts w:ascii="Times New Roman" w:hAnsi="Times New Roman"/>
          <w:sz w:val="22"/>
          <w:szCs w:val="22"/>
        </w:rPr>
        <w:t xml:space="preserve"> može dugoročno zadužiti </w:t>
      </w:r>
      <w:r w:rsidR="00F741B6" w:rsidRPr="00EA57D2">
        <w:rPr>
          <w:rFonts w:ascii="Times New Roman" w:hAnsi="Times New Roman"/>
          <w:sz w:val="22"/>
          <w:szCs w:val="22"/>
        </w:rPr>
        <w:t>za namjene utvrđene u Zakonu o proračunu.</w:t>
      </w:r>
    </w:p>
    <w:p w14:paraId="22ED1EE3" w14:textId="1EECED9C" w:rsidR="005D0B3A" w:rsidRPr="00EA57D2" w:rsidRDefault="00B01C8E" w:rsidP="003D1B89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EA57D2">
        <w:rPr>
          <w:rFonts w:ascii="Times New Roman" w:hAnsi="Times New Roman"/>
          <w:sz w:val="22"/>
          <w:szCs w:val="22"/>
        </w:rPr>
        <w:t xml:space="preserve">(2)  </w:t>
      </w:r>
      <w:r w:rsidR="006261A1" w:rsidRPr="00EA57D2">
        <w:rPr>
          <w:rFonts w:ascii="Times New Roman" w:hAnsi="Times New Roman"/>
          <w:sz w:val="22"/>
          <w:szCs w:val="22"/>
        </w:rPr>
        <w:t xml:space="preserve">Odluku o </w:t>
      </w:r>
      <w:r w:rsidR="005D0B3A" w:rsidRPr="00EA57D2">
        <w:rPr>
          <w:rFonts w:ascii="Times New Roman" w:hAnsi="Times New Roman"/>
          <w:sz w:val="22"/>
          <w:szCs w:val="22"/>
        </w:rPr>
        <w:t xml:space="preserve">dugoročnom </w:t>
      </w:r>
      <w:r w:rsidR="006261A1" w:rsidRPr="00EA57D2">
        <w:rPr>
          <w:rFonts w:ascii="Times New Roman" w:hAnsi="Times New Roman"/>
          <w:sz w:val="22"/>
          <w:szCs w:val="22"/>
        </w:rPr>
        <w:t>zaduž</w:t>
      </w:r>
      <w:r w:rsidR="005D0B3A" w:rsidRPr="00EA57D2">
        <w:rPr>
          <w:rFonts w:ascii="Times New Roman" w:hAnsi="Times New Roman"/>
          <w:sz w:val="22"/>
          <w:szCs w:val="22"/>
        </w:rPr>
        <w:t>enju</w:t>
      </w:r>
      <w:r w:rsidR="006261A1" w:rsidRPr="00EA57D2">
        <w:rPr>
          <w:rFonts w:ascii="Times New Roman" w:hAnsi="Times New Roman"/>
          <w:sz w:val="22"/>
          <w:szCs w:val="22"/>
        </w:rPr>
        <w:t xml:space="preserve"> donosi Gradsko vijeće</w:t>
      </w:r>
      <w:r w:rsidR="005D0B3A" w:rsidRPr="00EA57D2">
        <w:rPr>
          <w:rFonts w:ascii="Times New Roman" w:hAnsi="Times New Roman"/>
          <w:sz w:val="22"/>
          <w:szCs w:val="22"/>
        </w:rPr>
        <w:t>, a suglasnost za zaduženje daje Vlada RH, na prijedlog ministra financija.</w:t>
      </w:r>
    </w:p>
    <w:p w14:paraId="13B49395" w14:textId="0A66E5F4" w:rsidR="00E02892" w:rsidRPr="00EA57D2" w:rsidRDefault="00B01C8E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EA57D2">
        <w:rPr>
          <w:rFonts w:ascii="Times New Roman" w:hAnsi="Times New Roman"/>
          <w:sz w:val="22"/>
          <w:szCs w:val="22"/>
        </w:rPr>
        <w:lastRenderedPageBreak/>
        <w:t xml:space="preserve">(3) </w:t>
      </w:r>
      <w:r w:rsidR="003D1B89" w:rsidRPr="00EA57D2">
        <w:rPr>
          <w:rFonts w:ascii="Times New Roman" w:hAnsi="Times New Roman"/>
          <w:sz w:val="22"/>
          <w:szCs w:val="22"/>
        </w:rPr>
        <w:t>Ukupna godišnja obveza</w:t>
      </w:r>
      <w:r w:rsidR="00E02892" w:rsidRPr="00EA57D2">
        <w:rPr>
          <w:rFonts w:ascii="Times New Roman" w:hAnsi="Times New Roman"/>
          <w:sz w:val="22"/>
          <w:szCs w:val="22"/>
        </w:rPr>
        <w:t xml:space="preserve"> Grada može iznositi najviše do </w:t>
      </w:r>
      <w:r w:rsidR="00471D65">
        <w:rPr>
          <w:rFonts w:ascii="Times New Roman" w:hAnsi="Times New Roman"/>
          <w:sz w:val="22"/>
          <w:szCs w:val="22"/>
        </w:rPr>
        <w:t xml:space="preserve">dvadeset posto </w:t>
      </w:r>
      <w:r w:rsidR="00E02892" w:rsidRPr="00EA57D2">
        <w:rPr>
          <w:rFonts w:ascii="Times New Roman" w:hAnsi="Times New Roman"/>
          <w:sz w:val="22"/>
          <w:szCs w:val="22"/>
        </w:rPr>
        <w:t xml:space="preserve">ostvarenih prihoda u </w:t>
      </w:r>
      <w:r w:rsidR="003D1B89" w:rsidRPr="00EA57D2">
        <w:rPr>
          <w:rFonts w:ascii="Times New Roman" w:hAnsi="Times New Roman"/>
          <w:sz w:val="22"/>
          <w:szCs w:val="22"/>
        </w:rPr>
        <w:t>g</w:t>
      </w:r>
      <w:r w:rsidR="00E02892" w:rsidRPr="00EA57D2">
        <w:rPr>
          <w:rFonts w:ascii="Times New Roman" w:hAnsi="Times New Roman"/>
          <w:sz w:val="22"/>
          <w:szCs w:val="22"/>
        </w:rPr>
        <w:t>odini</w:t>
      </w:r>
      <w:r w:rsidR="003D1B89" w:rsidRPr="00EA57D2">
        <w:rPr>
          <w:rFonts w:ascii="Times New Roman" w:hAnsi="Times New Roman"/>
          <w:sz w:val="22"/>
          <w:szCs w:val="22"/>
        </w:rPr>
        <w:t xml:space="preserve"> koja prethodi godini u kojoj se zadužuje</w:t>
      </w:r>
      <w:r w:rsidR="00E02892" w:rsidRPr="00EA57D2">
        <w:rPr>
          <w:rFonts w:ascii="Times New Roman" w:hAnsi="Times New Roman"/>
          <w:sz w:val="22"/>
          <w:szCs w:val="22"/>
        </w:rPr>
        <w:t>.</w:t>
      </w:r>
    </w:p>
    <w:p w14:paraId="79719CF2" w14:textId="4102B576" w:rsidR="006261A1" w:rsidRPr="00EA57D2" w:rsidRDefault="004848BA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EA57D2">
        <w:rPr>
          <w:rFonts w:ascii="Times New Roman" w:hAnsi="Times New Roman"/>
          <w:sz w:val="22"/>
          <w:szCs w:val="22"/>
        </w:rPr>
        <w:t xml:space="preserve">(4) </w:t>
      </w:r>
      <w:r w:rsidR="006261A1" w:rsidRPr="00EA57D2">
        <w:rPr>
          <w:rFonts w:ascii="Times New Roman" w:hAnsi="Times New Roman"/>
          <w:sz w:val="22"/>
          <w:szCs w:val="22"/>
        </w:rPr>
        <w:t xml:space="preserve">U iznos ukupne </w:t>
      </w:r>
      <w:r w:rsidRPr="00EA57D2">
        <w:rPr>
          <w:rFonts w:ascii="Times New Roman" w:hAnsi="Times New Roman"/>
          <w:sz w:val="22"/>
          <w:szCs w:val="22"/>
        </w:rPr>
        <w:t xml:space="preserve">godišnje </w:t>
      </w:r>
      <w:r w:rsidR="006261A1" w:rsidRPr="00EA57D2">
        <w:rPr>
          <w:rFonts w:ascii="Times New Roman" w:hAnsi="Times New Roman"/>
          <w:sz w:val="22"/>
          <w:szCs w:val="22"/>
        </w:rPr>
        <w:t xml:space="preserve">obveze </w:t>
      </w:r>
      <w:r w:rsidRPr="00EA57D2">
        <w:rPr>
          <w:rFonts w:ascii="Times New Roman" w:hAnsi="Times New Roman"/>
          <w:sz w:val="22"/>
          <w:szCs w:val="22"/>
        </w:rPr>
        <w:t>iz stavka 3. ovoga članka</w:t>
      </w:r>
      <w:r w:rsidR="006261A1" w:rsidRPr="00EA57D2">
        <w:rPr>
          <w:rFonts w:ascii="Times New Roman" w:hAnsi="Times New Roman"/>
          <w:sz w:val="22"/>
          <w:szCs w:val="22"/>
        </w:rPr>
        <w:t xml:space="preserve"> uključen je iznos </w:t>
      </w:r>
      <w:r w:rsidR="00FD59AD" w:rsidRPr="00EA57D2">
        <w:rPr>
          <w:rFonts w:ascii="Times New Roman" w:hAnsi="Times New Roman"/>
          <w:sz w:val="22"/>
          <w:szCs w:val="22"/>
        </w:rPr>
        <w:t xml:space="preserve">prosječnoga </w:t>
      </w:r>
      <w:r w:rsidR="006261A1" w:rsidRPr="00EA57D2">
        <w:rPr>
          <w:rFonts w:ascii="Times New Roman" w:hAnsi="Times New Roman"/>
          <w:sz w:val="22"/>
          <w:szCs w:val="22"/>
        </w:rPr>
        <w:t>godišnjeg anuiteta po kreditima, kao i obveze danih jamstava iz prethodnih godina.</w:t>
      </w:r>
    </w:p>
    <w:p w14:paraId="1F15DCE0" w14:textId="03F08402" w:rsidR="00C26586" w:rsidRPr="008F7B74" w:rsidRDefault="00B01C8E" w:rsidP="00A07D2B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8F7B74">
        <w:rPr>
          <w:rFonts w:ascii="Times New Roman" w:hAnsi="Times New Roman"/>
          <w:sz w:val="22"/>
          <w:szCs w:val="22"/>
        </w:rPr>
        <w:t>(</w:t>
      </w:r>
      <w:r w:rsidR="00EA57D2" w:rsidRPr="008F7B74">
        <w:rPr>
          <w:rFonts w:ascii="Times New Roman" w:hAnsi="Times New Roman"/>
          <w:sz w:val="22"/>
          <w:szCs w:val="22"/>
        </w:rPr>
        <w:t>5</w:t>
      </w:r>
      <w:r w:rsidRPr="008F7B74">
        <w:rPr>
          <w:rFonts w:ascii="Times New Roman" w:hAnsi="Times New Roman"/>
          <w:sz w:val="22"/>
          <w:szCs w:val="22"/>
        </w:rPr>
        <w:t xml:space="preserve">) Grad Karlovac u </w:t>
      </w:r>
      <w:r w:rsidR="00314F24" w:rsidRPr="008F7B74">
        <w:rPr>
          <w:rFonts w:ascii="Times New Roman" w:hAnsi="Times New Roman"/>
          <w:sz w:val="22"/>
          <w:szCs w:val="22"/>
        </w:rPr>
        <w:t>202</w:t>
      </w:r>
      <w:r w:rsidR="00904FC4" w:rsidRPr="008F7B74">
        <w:rPr>
          <w:rFonts w:ascii="Times New Roman" w:hAnsi="Times New Roman"/>
          <w:sz w:val="22"/>
          <w:szCs w:val="22"/>
        </w:rPr>
        <w:t>6</w:t>
      </w:r>
      <w:r w:rsidR="00314F24" w:rsidRPr="008F7B74">
        <w:rPr>
          <w:rFonts w:ascii="Times New Roman" w:hAnsi="Times New Roman"/>
          <w:sz w:val="22"/>
          <w:szCs w:val="22"/>
        </w:rPr>
        <w:t xml:space="preserve">. </w:t>
      </w:r>
      <w:r w:rsidR="00605E11" w:rsidRPr="008F7B74">
        <w:rPr>
          <w:rFonts w:ascii="Times New Roman" w:hAnsi="Times New Roman"/>
          <w:sz w:val="22"/>
          <w:szCs w:val="22"/>
        </w:rPr>
        <w:t xml:space="preserve">godini </w:t>
      </w:r>
      <w:r w:rsidR="00520257" w:rsidRPr="008F7B74">
        <w:rPr>
          <w:rFonts w:ascii="Times New Roman" w:hAnsi="Times New Roman"/>
          <w:sz w:val="22"/>
          <w:szCs w:val="22"/>
        </w:rPr>
        <w:t xml:space="preserve">planira ugovoriti </w:t>
      </w:r>
      <w:r w:rsidR="004546E8" w:rsidRPr="008F7B74">
        <w:rPr>
          <w:rFonts w:ascii="Times New Roman" w:hAnsi="Times New Roman"/>
          <w:sz w:val="22"/>
          <w:szCs w:val="22"/>
        </w:rPr>
        <w:t xml:space="preserve">dugoročna </w:t>
      </w:r>
      <w:r w:rsidR="00605E11" w:rsidRPr="008F7B74">
        <w:rPr>
          <w:rFonts w:ascii="Times New Roman" w:hAnsi="Times New Roman"/>
          <w:sz w:val="22"/>
          <w:szCs w:val="22"/>
        </w:rPr>
        <w:t>zaduž</w:t>
      </w:r>
      <w:r w:rsidR="004546E8" w:rsidRPr="008F7B74">
        <w:rPr>
          <w:rFonts w:ascii="Times New Roman" w:hAnsi="Times New Roman"/>
          <w:sz w:val="22"/>
          <w:szCs w:val="22"/>
        </w:rPr>
        <w:t>enja</w:t>
      </w:r>
      <w:r w:rsidR="00605E11" w:rsidRPr="008F7B74">
        <w:rPr>
          <w:rFonts w:ascii="Times New Roman" w:hAnsi="Times New Roman"/>
          <w:sz w:val="22"/>
          <w:szCs w:val="22"/>
        </w:rPr>
        <w:t xml:space="preserve"> </w:t>
      </w:r>
      <w:r w:rsidR="004546E8" w:rsidRPr="008F7B74">
        <w:rPr>
          <w:rFonts w:ascii="Times New Roman" w:hAnsi="Times New Roman"/>
          <w:sz w:val="22"/>
          <w:szCs w:val="22"/>
        </w:rPr>
        <w:t xml:space="preserve">do </w:t>
      </w:r>
      <w:r w:rsidR="00A07D2B" w:rsidRPr="008F7B74">
        <w:rPr>
          <w:rFonts w:ascii="Times New Roman" w:hAnsi="Times New Roman"/>
          <w:sz w:val="22"/>
          <w:szCs w:val="22"/>
        </w:rPr>
        <w:t xml:space="preserve">ukupnog </w:t>
      </w:r>
      <w:r w:rsidR="004546E8" w:rsidRPr="008F7B74">
        <w:rPr>
          <w:rFonts w:ascii="Times New Roman" w:hAnsi="Times New Roman"/>
          <w:sz w:val="22"/>
          <w:szCs w:val="22"/>
        </w:rPr>
        <w:t xml:space="preserve">iznosa </w:t>
      </w:r>
      <w:r w:rsidR="00A07D2B" w:rsidRPr="008F7B74">
        <w:rPr>
          <w:rFonts w:ascii="Times New Roman" w:hAnsi="Times New Roman"/>
          <w:sz w:val="22"/>
          <w:szCs w:val="22"/>
        </w:rPr>
        <w:t xml:space="preserve">od </w:t>
      </w:r>
      <w:r w:rsidR="00FA15F9" w:rsidRPr="008F7B74">
        <w:rPr>
          <w:rFonts w:ascii="Times New Roman" w:hAnsi="Times New Roman"/>
          <w:sz w:val="22"/>
          <w:szCs w:val="22"/>
        </w:rPr>
        <w:t>15.000.000</w:t>
      </w:r>
      <w:r w:rsidR="00AB0947" w:rsidRPr="008F7B74">
        <w:rPr>
          <w:rFonts w:ascii="Times New Roman" w:hAnsi="Times New Roman"/>
          <w:sz w:val="22"/>
          <w:szCs w:val="22"/>
        </w:rPr>
        <w:t xml:space="preserve">,00 </w:t>
      </w:r>
      <w:r w:rsidR="00A07D2B" w:rsidRPr="008F7B74">
        <w:rPr>
          <w:rFonts w:ascii="Times New Roman" w:hAnsi="Times New Roman"/>
          <w:sz w:val="22"/>
          <w:szCs w:val="22"/>
        </w:rPr>
        <w:t>€.</w:t>
      </w:r>
      <w:r w:rsidR="00A527C1" w:rsidRPr="008F7B74">
        <w:rPr>
          <w:rFonts w:ascii="Times New Roman" w:hAnsi="Times New Roman"/>
          <w:sz w:val="22"/>
          <w:szCs w:val="22"/>
        </w:rPr>
        <w:t xml:space="preserve"> </w:t>
      </w:r>
    </w:p>
    <w:p w14:paraId="32C9E697" w14:textId="07836F43" w:rsidR="006B747A" w:rsidRPr="008F7B74" w:rsidRDefault="006C352D" w:rsidP="0045461B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8F7B74">
        <w:rPr>
          <w:rFonts w:ascii="Times New Roman" w:hAnsi="Times New Roman"/>
          <w:sz w:val="22"/>
          <w:szCs w:val="22"/>
        </w:rPr>
        <w:t>(</w:t>
      </w:r>
      <w:r w:rsidR="00022987" w:rsidRPr="008F7B74">
        <w:rPr>
          <w:rFonts w:ascii="Times New Roman" w:hAnsi="Times New Roman"/>
          <w:sz w:val="22"/>
          <w:szCs w:val="22"/>
        </w:rPr>
        <w:t>6</w:t>
      </w:r>
      <w:r w:rsidR="0045461B" w:rsidRPr="008F7B74">
        <w:rPr>
          <w:rFonts w:ascii="Times New Roman" w:hAnsi="Times New Roman"/>
          <w:sz w:val="22"/>
          <w:szCs w:val="22"/>
        </w:rPr>
        <w:t xml:space="preserve">) Korištenjem </w:t>
      </w:r>
      <w:r w:rsidR="00184AE0" w:rsidRPr="008F7B74">
        <w:rPr>
          <w:rFonts w:ascii="Times New Roman" w:hAnsi="Times New Roman"/>
          <w:sz w:val="22"/>
          <w:szCs w:val="22"/>
        </w:rPr>
        <w:t xml:space="preserve">dosad zaključenih a neiskorištenih kreditnih aranžmana Grad Karlovac tijekom 2026. godine planira povući sredstva u iznosu od </w:t>
      </w:r>
      <w:r w:rsidR="00412CE1">
        <w:rPr>
          <w:rFonts w:ascii="Times New Roman" w:hAnsi="Times New Roman"/>
          <w:sz w:val="22"/>
          <w:szCs w:val="22"/>
        </w:rPr>
        <w:t xml:space="preserve">8.000.000,00 </w:t>
      </w:r>
      <w:r w:rsidR="00846F34" w:rsidRPr="008F7B74">
        <w:rPr>
          <w:rFonts w:ascii="Times New Roman" w:hAnsi="Times New Roman"/>
          <w:sz w:val="22"/>
          <w:szCs w:val="22"/>
        </w:rPr>
        <w:t>€.</w:t>
      </w:r>
    </w:p>
    <w:p w14:paraId="5CA9769C" w14:textId="2CF8D9D7" w:rsidR="00A64E10" w:rsidRPr="000826F5" w:rsidRDefault="00DD1F7A" w:rsidP="00EF35D9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0826F5">
        <w:rPr>
          <w:rFonts w:ascii="Times New Roman" w:hAnsi="Times New Roman"/>
          <w:sz w:val="22"/>
          <w:szCs w:val="22"/>
        </w:rPr>
        <w:t>(</w:t>
      </w:r>
      <w:r w:rsidR="00022987" w:rsidRPr="000826F5">
        <w:rPr>
          <w:rFonts w:ascii="Times New Roman" w:hAnsi="Times New Roman"/>
          <w:sz w:val="22"/>
          <w:szCs w:val="22"/>
        </w:rPr>
        <w:t>7</w:t>
      </w:r>
      <w:r w:rsidRPr="000826F5">
        <w:rPr>
          <w:rFonts w:ascii="Times New Roman" w:hAnsi="Times New Roman"/>
          <w:sz w:val="22"/>
          <w:szCs w:val="22"/>
        </w:rPr>
        <w:t xml:space="preserve">) </w:t>
      </w:r>
      <w:r w:rsidR="00A64E10" w:rsidRPr="000826F5">
        <w:rPr>
          <w:rFonts w:ascii="Times New Roman" w:hAnsi="Times New Roman"/>
          <w:sz w:val="22"/>
          <w:szCs w:val="22"/>
        </w:rPr>
        <w:t xml:space="preserve">Grad Karlovac </w:t>
      </w:r>
      <w:r w:rsidR="00EF35D9" w:rsidRPr="000826F5">
        <w:rPr>
          <w:rFonts w:ascii="Times New Roman" w:hAnsi="Times New Roman"/>
          <w:sz w:val="22"/>
          <w:szCs w:val="22"/>
        </w:rPr>
        <w:t xml:space="preserve">od planiranog iznosa za nova zaduženja iz stavka 5. ovog članka planira u 2026. godini iskoristiti iznos </w:t>
      </w:r>
      <w:r w:rsidR="00780687" w:rsidRPr="000826F5">
        <w:rPr>
          <w:rFonts w:ascii="Times New Roman" w:hAnsi="Times New Roman"/>
          <w:sz w:val="22"/>
          <w:szCs w:val="22"/>
        </w:rPr>
        <w:t xml:space="preserve">od </w:t>
      </w:r>
      <w:r w:rsidR="00412CE1" w:rsidRPr="000826F5">
        <w:rPr>
          <w:rFonts w:ascii="Times New Roman" w:hAnsi="Times New Roman"/>
          <w:sz w:val="22"/>
          <w:szCs w:val="22"/>
        </w:rPr>
        <w:t xml:space="preserve">10.000.000,00 </w:t>
      </w:r>
      <w:r w:rsidR="00780687" w:rsidRPr="000826F5">
        <w:rPr>
          <w:rFonts w:ascii="Times New Roman" w:hAnsi="Times New Roman"/>
          <w:sz w:val="22"/>
          <w:szCs w:val="22"/>
        </w:rPr>
        <w:t>€</w:t>
      </w:r>
      <w:r w:rsidR="00412CE1" w:rsidRPr="000826F5">
        <w:rPr>
          <w:rFonts w:ascii="Times New Roman" w:hAnsi="Times New Roman"/>
          <w:sz w:val="22"/>
          <w:szCs w:val="22"/>
        </w:rPr>
        <w:t xml:space="preserve"> i</w:t>
      </w:r>
      <w:r w:rsidR="00780687" w:rsidRPr="000826F5">
        <w:rPr>
          <w:rFonts w:ascii="Times New Roman" w:hAnsi="Times New Roman"/>
          <w:sz w:val="22"/>
          <w:szCs w:val="22"/>
        </w:rPr>
        <w:t xml:space="preserve"> u 2027. godini iznos od </w:t>
      </w:r>
      <w:r w:rsidR="000826F5" w:rsidRPr="000826F5">
        <w:rPr>
          <w:rFonts w:ascii="Times New Roman" w:hAnsi="Times New Roman"/>
          <w:sz w:val="22"/>
          <w:szCs w:val="22"/>
        </w:rPr>
        <w:t xml:space="preserve">5.000.000,00 </w:t>
      </w:r>
      <w:r w:rsidR="00780687" w:rsidRPr="000826F5">
        <w:rPr>
          <w:rFonts w:ascii="Times New Roman" w:hAnsi="Times New Roman"/>
          <w:sz w:val="22"/>
          <w:szCs w:val="22"/>
        </w:rPr>
        <w:t>€</w:t>
      </w:r>
      <w:r w:rsidR="000826F5" w:rsidRPr="000826F5">
        <w:rPr>
          <w:rFonts w:ascii="Times New Roman" w:hAnsi="Times New Roman"/>
          <w:sz w:val="22"/>
          <w:szCs w:val="22"/>
        </w:rPr>
        <w:t>.</w:t>
      </w:r>
    </w:p>
    <w:p w14:paraId="727EE043" w14:textId="59F0E650" w:rsidR="006D3FBA" w:rsidRPr="00C609DE" w:rsidRDefault="00DD1F7A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1C2709">
        <w:rPr>
          <w:rFonts w:ascii="Times New Roman" w:hAnsi="Times New Roman"/>
          <w:sz w:val="22"/>
          <w:szCs w:val="22"/>
        </w:rPr>
        <w:t>(</w:t>
      </w:r>
      <w:r w:rsidR="00022987" w:rsidRPr="001C2709">
        <w:rPr>
          <w:rFonts w:ascii="Times New Roman" w:hAnsi="Times New Roman"/>
          <w:sz w:val="22"/>
          <w:szCs w:val="22"/>
        </w:rPr>
        <w:t>8</w:t>
      </w:r>
      <w:r w:rsidRPr="001C2709">
        <w:rPr>
          <w:rFonts w:ascii="Times New Roman" w:hAnsi="Times New Roman"/>
          <w:sz w:val="22"/>
          <w:szCs w:val="22"/>
        </w:rPr>
        <w:t xml:space="preserve">) </w:t>
      </w:r>
      <w:r w:rsidR="007966DC" w:rsidRPr="00434F42">
        <w:rPr>
          <w:rFonts w:ascii="Times New Roman" w:hAnsi="Times New Roman"/>
          <w:sz w:val="22"/>
          <w:szCs w:val="22"/>
        </w:rPr>
        <w:t xml:space="preserve">Iznos ukupnog duga glavnice </w:t>
      </w:r>
      <w:r w:rsidR="008316AE">
        <w:rPr>
          <w:rFonts w:ascii="Times New Roman" w:hAnsi="Times New Roman"/>
          <w:sz w:val="22"/>
          <w:szCs w:val="22"/>
        </w:rPr>
        <w:t xml:space="preserve">Grada Karlovca </w:t>
      </w:r>
      <w:r w:rsidR="006D3FBA">
        <w:rPr>
          <w:rFonts w:ascii="Times New Roman" w:hAnsi="Times New Roman"/>
          <w:sz w:val="22"/>
          <w:szCs w:val="22"/>
        </w:rPr>
        <w:t xml:space="preserve">prema kreditnim institucijama </w:t>
      </w:r>
      <w:r w:rsidR="008316AE">
        <w:rPr>
          <w:rFonts w:ascii="Times New Roman" w:hAnsi="Times New Roman"/>
          <w:sz w:val="22"/>
          <w:szCs w:val="22"/>
        </w:rPr>
        <w:t>i danih jamstava</w:t>
      </w:r>
      <w:r w:rsidR="00BB6205">
        <w:rPr>
          <w:rFonts w:ascii="Times New Roman" w:hAnsi="Times New Roman"/>
          <w:sz w:val="22"/>
          <w:szCs w:val="22"/>
        </w:rPr>
        <w:t xml:space="preserve"> (bez pripadajućih kamata) </w:t>
      </w:r>
      <w:r w:rsidR="006D3FBA">
        <w:rPr>
          <w:rFonts w:ascii="Times New Roman" w:hAnsi="Times New Roman"/>
          <w:sz w:val="22"/>
          <w:szCs w:val="22"/>
        </w:rPr>
        <w:t xml:space="preserve">na kraju proračunske </w:t>
      </w:r>
      <w:r w:rsidR="006D3FBA" w:rsidRPr="00434F42">
        <w:rPr>
          <w:rFonts w:ascii="Times New Roman" w:hAnsi="Times New Roman"/>
          <w:sz w:val="22"/>
          <w:szCs w:val="22"/>
        </w:rPr>
        <w:t>20</w:t>
      </w:r>
      <w:r w:rsidR="009F08E3" w:rsidRPr="00434F42">
        <w:rPr>
          <w:rFonts w:ascii="Times New Roman" w:hAnsi="Times New Roman"/>
          <w:sz w:val="22"/>
          <w:szCs w:val="22"/>
        </w:rPr>
        <w:t>2</w:t>
      </w:r>
      <w:r w:rsidR="00BB6205">
        <w:rPr>
          <w:rFonts w:ascii="Times New Roman" w:hAnsi="Times New Roman"/>
          <w:sz w:val="22"/>
          <w:szCs w:val="22"/>
        </w:rPr>
        <w:t>6</w:t>
      </w:r>
      <w:r w:rsidR="00656A37" w:rsidRPr="00434F42">
        <w:rPr>
          <w:rFonts w:ascii="Times New Roman" w:hAnsi="Times New Roman"/>
          <w:sz w:val="22"/>
          <w:szCs w:val="22"/>
        </w:rPr>
        <w:t>.</w:t>
      </w:r>
      <w:r w:rsidR="006D3FBA" w:rsidRPr="00434F42">
        <w:rPr>
          <w:rFonts w:ascii="Times New Roman" w:hAnsi="Times New Roman"/>
          <w:sz w:val="22"/>
          <w:szCs w:val="22"/>
        </w:rPr>
        <w:t xml:space="preserve"> </w:t>
      </w:r>
      <w:r w:rsidR="006D3FBA">
        <w:rPr>
          <w:rFonts w:ascii="Times New Roman" w:hAnsi="Times New Roman"/>
          <w:sz w:val="22"/>
          <w:szCs w:val="22"/>
        </w:rPr>
        <w:t xml:space="preserve">godine procjenjuje </w:t>
      </w:r>
      <w:r w:rsidR="00A51A5C">
        <w:rPr>
          <w:rFonts w:ascii="Times New Roman" w:hAnsi="Times New Roman"/>
          <w:sz w:val="22"/>
          <w:szCs w:val="22"/>
        </w:rPr>
        <w:t xml:space="preserve">se </w:t>
      </w:r>
      <w:r w:rsidR="006D3FBA" w:rsidRPr="00661279">
        <w:rPr>
          <w:rFonts w:ascii="Times New Roman" w:hAnsi="Times New Roman"/>
          <w:sz w:val="22"/>
          <w:szCs w:val="22"/>
        </w:rPr>
        <w:t xml:space="preserve">na </w:t>
      </w:r>
      <w:r w:rsidR="00E7579B">
        <w:rPr>
          <w:rFonts w:ascii="Times New Roman" w:hAnsi="Times New Roman"/>
          <w:sz w:val="22"/>
          <w:szCs w:val="22"/>
        </w:rPr>
        <w:t xml:space="preserve"> </w:t>
      </w:r>
      <w:r w:rsidR="00557882" w:rsidRPr="00C609DE">
        <w:rPr>
          <w:rFonts w:ascii="Times New Roman" w:hAnsi="Times New Roman"/>
          <w:sz w:val="22"/>
          <w:szCs w:val="22"/>
        </w:rPr>
        <w:t>3</w:t>
      </w:r>
      <w:r w:rsidR="00C609DE" w:rsidRPr="00C609DE">
        <w:rPr>
          <w:rFonts w:ascii="Times New Roman" w:hAnsi="Times New Roman"/>
          <w:sz w:val="22"/>
          <w:szCs w:val="22"/>
        </w:rPr>
        <w:t>2</w:t>
      </w:r>
      <w:r w:rsidR="00557882" w:rsidRPr="00C609DE">
        <w:rPr>
          <w:rFonts w:ascii="Times New Roman" w:hAnsi="Times New Roman"/>
          <w:sz w:val="22"/>
          <w:szCs w:val="22"/>
        </w:rPr>
        <w:t xml:space="preserve">.000.000,00 </w:t>
      </w:r>
      <w:r w:rsidR="00485612" w:rsidRPr="00C609DE">
        <w:rPr>
          <w:rFonts w:ascii="Times New Roman" w:hAnsi="Times New Roman"/>
          <w:sz w:val="22"/>
          <w:szCs w:val="22"/>
        </w:rPr>
        <w:t>€</w:t>
      </w:r>
      <w:r w:rsidR="007966DC" w:rsidRPr="00C609DE">
        <w:rPr>
          <w:rFonts w:ascii="Times New Roman" w:hAnsi="Times New Roman"/>
          <w:sz w:val="22"/>
          <w:szCs w:val="22"/>
        </w:rPr>
        <w:t>.</w:t>
      </w:r>
    </w:p>
    <w:p w14:paraId="6D0DC67E" w14:textId="242C9BBB" w:rsidR="006261A1" w:rsidRPr="00434F42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         </w:t>
      </w:r>
      <w:r w:rsidR="00022987">
        <w:rPr>
          <w:rFonts w:ascii="Times New Roman" w:hAnsi="Times New Roman"/>
          <w:sz w:val="22"/>
          <w:szCs w:val="22"/>
        </w:rPr>
        <w:t xml:space="preserve"> </w:t>
      </w:r>
      <w:r w:rsidRPr="00605E11">
        <w:rPr>
          <w:rFonts w:ascii="Times New Roman" w:hAnsi="Times New Roman"/>
          <w:sz w:val="22"/>
          <w:szCs w:val="22"/>
        </w:rPr>
        <w:t xml:space="preserve"> </w:t>
      </w:r>
      <w:r w:rsidR="00B01C8E">
        <w:rPr>
          <w:rFonts w:ascii="Times New Roman" w:hAnsi="Times New Roman"/>
          <w:sz w:val="22"/>
          <w:szCs w:val="22"/>
        </w:rPr>
        <w:t>(</w:t>
      </w:r>
      <w:r w:rsidR="00022987">
        <w:rPr>
          <w:rFonts w:ascii="Times New Roman" w:hAnsi="Times New Roman"/>
          <w:sz w:val="22"/>
          <w:szCs w:val="22"/>
        </w:rPr>
        <w:t>9</w:t>
      </w:r>
      <w:r w:rsidR="00B01C8E">
        <w:rPr>
          <w:rFonts w:ascii="Times New Roman" w:hAnsi="Times New Roman"/>
          <w:sz w:val="22"/>
          <w:szCs w:val="22"/>
        </w:rPr>
        <w:t xml:space="preserve">)  </w:t>
      </w:r>
      <w:r w:rsidRPr="00605E11">
        <w:rPr>
          <w:rFonts w:ascii="Times New Roman" w:hAnsi="Times New Roman"/>
          <w:sz w:val="22"/>
          <w:szCs w:val="22"/>
        </w:rPr>
        <w:t xml:space="preserve">Grad Karlovac se može kratkoročno zadužiti najduže do 12 mjeseci </w:t>
      </w:r>
      <w:r w:rsidR="005E147C" w:rsidRPr="00434F42">
        <w:rPr>
          <w:rFonts w:ascii="Times New Roman" w:hAnsi="Times New Roman"/>
          <w:sz w:val="22"/>
          <w:szCs w:val="22"/>
        </w:rPr>
        <w:t xml:space="preserve">i to </w:t>
      </w:r>
      <w:r w:rsidR="00431365" w:rsidRPr="00434F42">
        <w:rPr>
          <w:rFonts w:ascii="Times New Roman" w:hAnsi="Times New Roman"/>
          <w:sz w:val="22"/>
          <w:szCs w:val="22"/>
        </w:rPr>
        <w:t xml:space="preserve">isključivo </w:t>
      </w:r>
      <w:r w:rsidRPr="00434F42">
        <w:rPr>
          <w:rFonts w:ascii="Times New Roman" w:hAnsi="Times New Roman"/>
          <w:sz w:val="22"/>
          <w:szCs w:val="22"/>
        </w:rPr>
        <w:t xml:space="preserve">za premošćivanje </w:t>
      </w:r>
      <w:r w:rsidR="00431365" w:rsidRPr="00434F42">
        <w:rPr>
          <w:rFonts w:ascii="Times New Roman" w:hAnsi="Times New Roman"/>
          <w:sz w:val="22"/>
          <w:szCs w:val="22"/>
        </w:rPr>
        <w:t>jaza nastalog zbog različite dinamike priljeva sredstava i dospijeća obveza</w:t>
      </w:r>
      <w:r w:rsidR="000E5563" w:rsidRPr="00434F42">
        <w:rPr>
          <w:rFonts w:ascii="Times New Roman" w:hAnsi="Times New Roman"/>
          <w:sz w:val="22"/>
          <w:szCs w:val="22"/>
        </w:rPr>
        <w:t>, u suglasju sa Zakonom o proračunu.</w:t>
      </w:r>
    </w:p>
    <w:p w14:paraId="314ED3A4" w14:textId="2623698E" w:rsidR="006261A1" w:rsidRPr="00717960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trike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          </w:t>
      </w:r>
    </w:p>
    <w:p w14:paraId="381A0F3F" w14:textId="75B82507" w:rsidR="006261A1" w:rsidRPr="008F7B74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8F7B74">
        <w:rPr>
          <w:rFonts w:ascii="Times New Roman" w:hAnsi="Times New Roman"/>
          <w:sz w:val="22"/>
          <w:szCs w:val="22"/>
        </w:rPr>
        <w:t>Članak 3</w:t>
      </w:r>
      <w:r w:rsidR="00717960" w:rsidRPr="008F7B74">
        <w:rPr>
          <w:rFonts w:ascii="Times New Roman" w:hAnsi="Times New Roman"/>
          <w:sz w:val="22"/>
          <w:szCs w:val="22"/>
        </w:rPr>
        <w:t>5</w:t>
      </w:r>
      <w:r w:rsidRPr="008F7B74">
        <w:rPr>
          <w:rFonts w:ascii="Times New Roman" w:hAnsi="Times New Roman"/>
          <w:sz w:val="22"/>
          <w:szCs w:val="22"/>
        </w:rPr>
        <w:t>.</w:t>
      </w:r>
    </w:p>
    <w:p w14:paraId="787BA132" w14:textId="77777777" w:rsidR="007C492F" w:rsidRPr="00FB4BC7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5AC7C777" w14:textId="3AC91477" w:rsidR="006261A1" w:rsidRPr="008F7B74" w:rsidRDefault="00B01C8E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8F7B74">
        <w:rPr>
          <w:rFonts w:ascii="Times New Roman" w:hAnsi="Times New Roman"/>
          <w:sz w:val="22"/>
          <w:szCs w:val="22"/>
        </w:rPr>
        <w:t xml:space="preserve">(1)  </w:t>
      </w:r>
      <w:r w:rsidR="006261A1" w:rsidRPr="008F7B74">
        <w:rPr>
          <w:rFonts w:ascii="Times New Roman" w:hAnsi="Times New Roman"/>
          <w:sz w:val="22"/>
          <w:szCs w:val="22"/>
        </w:rPr>
        <w:t>Tekuće otplate glavnice gradskog duga, iskazane u Računu financiranja proračuna za 20</w:t>
      </w:r>
      <w:r w:rsidR="00661279" w:rsidRPr="008F7B74">
        <w:rPr>
          <w:rFonts w:ascii="Times New Roman" w:hAnsi="Times New Roman"/>
          <w:sz w:val="22"/>
          <w:szCs w:val="22"/>
        </w:rPr>
        <w:t>2</w:t>
      </w:r>
      <w:r w:rsidR="005268B8" w:rsidRPr="008F7B74">
        <w:rPr>
          <w:rFonts w:ascii="Times New Roman" w:hAnsi="Times New Roman"/>
          <w:sz w:val="22"/>
          <w:szCs w:val="22"/>
        </w:rPr>
        <w:t>6</w:t>
      </w:r>
      <w:r w:rsidR="006261A1" w:rsidRPr="008F7B74">
        <w:rPr>
          <w:rFonts w:ascii="Times New Roman" w:hAnsi="Times New Roman"/>
          <w:sz w:val="22"/>
          <w:szCs w:val="22"/>
        </w:rPr>
        <w:t xml:space="preserve">. godinu u svoti od </w:t>
      </w:r>
      <w:r w:rsidR="008F7B74" w:rsidRPr="008F7B74">
        <w:rPr>
          <w:rFonts w:ascii="Times New Roman" w:hAnsi="Times New Roman"/>
          <w:sz w:val="22"/>
          <w:szCs w:val="22"/>
        </w:rPr>
        <w:t>3</w:t>
      </w:r>
      <w:r w:rsidR="00270AF0" w:rsidRPr="008F7B74">
        <w:rPr>
          <w:rFonts w:ascii="Times New Roman" w:hAnsi="Times New Roman"/>
          <w:sz w:val="22"/>
          <w:szCs w:val="22"/>
        </w:rPr>
        <w:t xml:space="preserve">.130.000,00 </w:t>
      </w:r>
      <w:r w:rsidR="0073621A" w:rsidRPr="008F7B74">
        <w:rPr>
          <w:rFonts w:ascii="Times New Roman" w:hAnsi="Times New Roman"/>
          <w:sz w:val="22"/>
          <w:szCs w:val="22"/>
        </w:rPr>
        <w:t>€</w:t>
      </w:r>
      <w:r w:rsidR="006261A1" w:rsidRPr="008F7B74">
        <w:rPr>
          <w:rFonts w:ascii="Times New Roman" w:hAnsi="Times New Roman"/>
          <w:sz w:val="22"/>
          <w:szCs w:val="22"/>
        </w:rPr>
        <w:t>, te pripadajuće kamate, imaju prednost u izvršavanju Proračuna pred svim ostalim izdacima.</w:t>
      </w:r>
    </w:p>
    <w:p w14:paraId="3D3C096E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43429BB3" w14:textId="70EA4CBD" w:rsidR="006261A1" w:rsidRDefault="006261A1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</w:t>
      </w:r>
      <w:r w:rsidR="00717960">
        <w:rPr>
          <w:rFonts w:ascii="Times New Roman" w:hAnsi="Times New Roman"/>
          <w:sz w:val="22"/>
          <w:szCs w:val="22"/>
        </w:rPr>
        <w:t>6</w:t>
      </w:r>
      <w:r w:rsidRPr="00605E11">
        <w:rPr>
          <w:rFonts w:ascii="Times New Roman" w:hAnsi="Times New Roman"/>
          <w:sz w:val="22"/>
          <w:szCs w:val="22"/>
        </w:rPr>
        <w:t>.</w:t>
      </w:r>
    </w:p>
    <w:p w14:paraId="794C0109" w14:textId="77777777" w:rsidR="007C492F" w:rsidRPr="00605E11" w:rsidRDefault="007C492F" w:rsidP="00605E11">
      <w:pPr>
        <w:pStyle w:val="T-98-2"/>
        <w:spacing w:after="0" w:line="276" w:lineRule="auto"/>
        <w:ind w:firstLine="720"/>
        <w:jc w:val="center"/>
        <w:rPr>
          <w:rFonts w:ascii="Times New Roman" w:hAnsi="Times New Roman"/>
          <w:sz w:val="22"/>
          <w:szCs w:val="22"/>
        </w:rPr>
      </w:pPr>
    </w:p>
    <w:p w14:paraId="061E3867" w14:textId="31225563" w:rsidR="00515DC8" w:rsidRPr="009C3410" w:rsidRDefault="00515DC8" w:rsidP="00515DC8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5E7386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  <w:r w:rsidRPr="009C3410">
        <w:rPr>
          <w:rFonts w:ascii="Times New Roman" w:hAnsi="Times New Roman"/>
          <w:bCs/>
          <w:sz w:val="22"/>
          <w:szCs w:val="22"/>
        </w:rPr>
        <w:t xml:space="preserve">(1) Proračunski korisnici Grada i ostale ustanove čiji je osnivač ili suosnivač Grad </w:t>
      </w:r>
      <w:r w:rsidRPr="009C3410">
        <w:rPr>
          <w:rFonts w:ascii="Times New Roman" w:hAnsi="Times New Roman"/>
          <w:sz w:val="22"/>
          <w:szCs w:val="22"/>
        </w:rPr>
        <w:t xml:space="preserve"> mogu se dugoročno zaduživati  samo za namjene utvrđene u članku 120. stavku 1. Zakona o proračunu i refinancirati ili reprogramirati ostatak duga po osnovi kredita ili zajma uz suglasnost Grada, sukladno važećim propisima i Statutu Grada Karlovca.</w:t>
      </w:r>
    </w:p>
    <w:p w14:paraId="5066883B" w14:textId="77777777" w:rsidR="00515DC8" w:rsidRPr="009C3410" w:rsidRDefault="00515DC8" w:rsidP="00515DC8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9C3410">
        <w:rPr>
          <w:rFonts w:ascii="Times New Roman" w:hAnsi="Times New Roman"/>
          <w:sz w:val="22"/>
          <w:szCs w:val="22"/>
        </w:rPr>
        <w:t xml:space="preserve">   (2) Suglasnosti iz stavka 1. ovoga članka uključuju se u opseg mogućeg zaduživanja Grada.</w:t>
      </w:r>
    </w:p>
    <w:p w14:paraId="08851DD9" w14:textId="77777777" w:rsidR="00515DC8" w:rsidRPr="009C3410" w:rsidRDefault="00515DC8" w:rsidP="00515DC8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9C3410">
        <w:rPr>
          <w:rFonts w:ascii="Times New Roman" w:hAnsi="Times New Roman"/>
          <w:sz w:val="22"/>
          <w:szCs w:val="22"/>
        </w:rPr>
        <w:t xml:space="preserve">   (3) Pravne osobe u većinskom vlasništvu ili suvlasništvu Grada mogu se dugoročno zaduživati i refinancirati ili reprogramirati ostatak duga po osnovi kredita ili zajma uz suglasnost Grada, sukladno važećim propisima i Statutu Grada Karlovca.</w:t>
      </w:r>
    </w:p>
    <w:p w14:paraId="75D6BC36" w14:textId="77777777" w:rsidR="00515DC8" w:rsidRPr="009C3410" w:rsidRDefault="00515DC8" w:rsidP="00515DC8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9C3410">
        <w:rPr>
          <w:rFonts w:ascii="Times New Roman" w:hAnsi="Times New Roman"/>
          <w:sz w:val="22"/>
          <w:szCs w:val="22"/>
        </w:rPr>
        <w:t xml:space="preserve">   (4) Ako se pravna osoba iz stavka 3. ovoga članka dugoročno zadužuje kod međunarodne financijske institucije, na odluku o davanju suglasnosti za dugoročno zaduživanje pravne osobe obvezno je ishoditi prethodnu suglasnost ministra financija.</w:t>
      </w:r>
    </w:p>
    <w:p w14:paraId="49FF4E2A" w14:textId="77777777" w:rsidR="00515DC8" w:rsidRPr="009C3410" w:rsidRDefault="00515DC8" w:rsidP="00515DC8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9C3410">
        <w:rPr>
          <w:rFonts w:ascii="Times New Roman" w:hAnsi="Times New Roman"/>
          <w:sz w:val="22"/>
          <w:szCs w:val="22"/>
        </w:rPr>
        <w:t xml:space="preserve">   (5) Grad može dati jamstvo za dugoročno zaduživanje proračunskom korisniku Grada i ustanovi iz stavka 1. ovoga članka te pravnoj osobi iz stavka 3. ovoga članka, uz prethodno dobivenu suglasnost ministra financija, sukladno važećim propisima i Statutu Grada Karlovca.</w:t>
      </w:r>
    </w:p>
    <w:p w14:paraId="6266867C" w14:textId="77777777" w:rsidR="00515DC8" w:rsidRPr="009C3410" w:rsidRDefault="00515DC8" w:rsidP="00515DC8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9C3410">
        <w:rPr>
          <w:rFonts w:ascii="Times New Roman" w:hAnsi="Times New Roman"/>
          <w:sz w:val="22"/>
          <w:szCs w:val="22"/>
        </w:rPr>
        <w:t xml:space="preserve">   (6) Dana jamstva iz stavka 5. ovoga članka uključuju se u opseg mogućeg zaduživanja Grada.</w:t>
      </w:r>
    </w:p>
    <w:p w14:paraId="12422C19" w14:textId="77777777" w:rsidR="00515DC8" w:rsidRPr="009C3410" w:rsidRDefault="00515DC8" w:rsidP="00515DC8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9C3410">
        <w:rPr>
          <w:rFonts w:ascii="Times New Roman" w:hAnsi="Times New Roman"/>
          <w:sz w:val="22"/>
          <w:szCs w:val="22"/>
        </w:rPr>
        <w:t xml:space="preserve">   (7) Iznimno od odredbe stavka 6. ovoga članka, jamstvo koje je dano za zaduženje do ukupno prihvatljivog troška projekta sufinanciranog iz sredstava Europske unije ne uključuje se u opseg mogućeg zaduživanja Grada.</w:t>
      </w:r>
    </w:p>
    <w:p w14:paraId="0FA287E3" w14:textId="77777777" w:rsidR="00515DC8" w:rsidRPr="009C3410" w:rsidRDefault="00515DC8" w:rsidP="00515DC8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9C3410">
        <w:rPr>
          <w:rFonts w:ascii="Times New Roman" w:hAnsi="Times New Roman"/>
          <w:sz w:val="22"/>
          <w:szCs w:val="22"/>
        </w:rPr>
        <w:t xml:space="preserve">  (8) Zahtjev za izdavanje suglasnosti za zaduživanje i/ili davanje jamstva iz ovoga članka se podnosi Upravnom odjelu za proračun i financije u pisanom obliku i mora sadržavati: namjenu kredita, naziv kreditora i uvjete kreditiranja s planom otplate. </w:t>
      </w:r>
    </w:p>
    <w:p w14:paraId="6943C9E8" w14:textId="77777777" w:rsidR="00515DC8" w:rsidRPr="009C3410" w:rsidRDefault="00515DC8" w:rsidP="00515DC8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9C3410">
        <w:rPr>
          <w:rFonts w:ascii="Times New Roman" w:hAnsi="Times New Roman"/>
          <w:sz w:val="22"/>
          <w:szCs w:val="22"/>
        </w:rPr>
        <w:t xml:space="preserve">  (9) Grad je obvezan o danim suglasnostima izvještavati Ministarstvo financija sukladno članku 128. Zakona o proračunu.</w:t>
      </w:r>
    </w:p>
    <w:p w14:paraId="68A5BD31" w14:textId="77777777" w:rsidR="00515DC8" w:rsidRPr="009C3410" w:rsidRDefault="00515DC8" w:rsidP="00515DC8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9C3410">
        <w:rPr>
          <w:rFonts w:ascii="Times New Roman" w:hAnsi="Times New Roman"/>
          <w:sz w:val="22"/>
          <w:szCs w:val="22"/>
        </w:rPr>
        <w:lastRenderedPageBreak/>
        <w:t xml:space="preserve">  (10) Grad je obvezan o danim jamstvima izvještavati Ministarstvo financija sukladno članku 130. Zakona o proračunu.</w:t>
      </w:r>
    </w:p>
    <w:p w14:paraId="00E05F42" w14:textId="20623C78" w:rsidR="008928C3" w:rsidRPr="009C3410" w:rsidRDefault="00515DC8" w:rsidP="009C3410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9C3410">
        <w:rPr>
          <w:rFonts w:ascii="Times New Roman" w:hAnsi="Times New Roman"/>
          <w:sz w:val="22"/>
          <w:szCs w:val="22"/>
        </w:rPr>
        <w:t xml:space="preserve"> (11) Pravne osobe u većinskom vlasništvu ili suvlasništvu Grada i ustanove čiji je osnivač Grad koje su dobile suglasnost ili jamstvo u smislu ovoga članka, dužne su Upravnom odjelu za proračun i financije tromjesečno, do 5. u mjesecu za prethodno tromjesečje dostaviti informacije o stanju zaduženosti, a ugovor o zaduživanju u roku od pet dana od dana potpisivanja</w:t>
      </w:r>
      <w:r w:rsidR="009C3410" w:rsidRPr="009C3410">
        <w:rPr>
          <w:rFonts w:ascii="Times New Roman" w:hAnsi="Times New Roman"/>
          <w:sz w:val="22"/>
          <w:szCs w:val="22"/>
        </w:rPr>
        <w:t>.</w:t>
      </w:r>
    </w:p>
    <w:p w14:paraId="01A3817E" w14:textId="77777777" w:rsidR="008928C3" w:rsidRPr="003B2D70" w:rsidRDefault="008928C3" w:rsidP="0071651C">
      <w:pPr>
        <w:pStyle w:val="T-98-2"/>
        <w:tabs>
          <w:tab w:val="clear" w:pos="2153"/>
          <w:tab w:val="left" w:pos="720"/>
        </w:tabs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68E53B8A" w14:textId="4E9D88C7" w:rsidR="006261A1" w:rsidRPr="003B2D70" w:rsidRDefault="006261A1" w:rsidP="00185391">
      <w:pPr>
        <w:pStyle w:val="T-119sred"/>
        <w:numPr>
          <w:ilvl w:val="0"/>
          <w:numId w:val="20"/>
        </w:numPr>
        <w:spacing w:before="0" w:after="0" w:line="276" w:lineRule="auto"/>
        <w:jc w:val="both"/>
        <w:rPr>
          <w:rFonts w:ascii="Times New Roman" w:hAnsi="Times New Roman"/>
          <w:b/>
          <w:bCs/>
          <w:sz w:val="22"/>
          <w:szCs w:val="22"/>
        </w:rPr>
      </w:pPr>
      <w:r w:rsidRPr="003B2D70">
        <w:rPr>
          <w:rFonts w:ascii="Times New Roman" w:hAnsi="Times New Roman"/>
          <w:b/>
          <w:bCs/>
          <w:sz w:val="22"/>
          <w:szCs w:val="22"/>
        </w:rPr>
        <w:t>PRORAČUNSKI NADZOR I UNUTARNJA KONTROLA</w:t>
      </w:r>
    </w:p>
    <w:p w14:paraId="3D29F912" w14:textId="77777777" w:rsidR="006261A1" w:rsidRPr="00605E11" w:rsidRDefault="006261A1" w:rsidP="00605E11">
      <w:pPr>
        <w:pStyle w:val="T-98-2"/>
        <w:spacing w:after="0" w:line="276" w:lineRule="auto"/>
        <w:rPr>
          <w:rFonts w:ascii="Times New Roman" w:hAnsi="Times New Roman"/>
          <w:sz w:val="22"/>
          <w:szCs w:val="22"/>
        </w:rPr>
      </w:pPr>
    </w:p>
    <w:p w14:paraId="0E44FC83" w14:textId="70D04D11" w:rsidR="006261A1" w:rsidRDefault="006261A1" w:rsidP="00605E11">
      <w:pPr>
        <w:pStyle w:val="Clanak"/>
        <w:spacing w:before="0"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>Članak 3</w:t>
      </w:r>
      <w:r w:rsidR="00717960">
        <w:rPr>
          <w:rFonts w:ascii="Times New Roman" w:hAnsi="Times New Roman"/>
          <w:sz w:val="22"/>
          <w:szCs w:val="22"/>
        </w:rPr>
        <w:t>7</w:t>
      </w:r>
      <w:r w:rsidRPr="00605E11">
        <w:rPr>
          <w:rFonts w:ascii="Times New Roman" w:hAnsi="Times New Roman"/>
          <w:sz w:val="22"/>
          <w:szCs w:val="22"/>
        </w:rPr>
        <w:t>.</w:t>
      </w:r>
    </w:p>
    <w:p w14:paraId="25EFD492" w14:textId="77777777" w:rsidR="007C492F" w:rsidRPr="007C492F" w:rsidRDefault="007C492F" w:rsidP="007C492F">
      <w:pPr>
        <w:pStyle w:val="T-98-2"/>
      </w:pPr>
    </w:p>
    <w:p w14:paraId="0797E052" w14:textId="0B5E257F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            </w:t>
      </w:r>
      <w:r w:rsidR="00032BF3">
        <w:rPr>
          <w:rFonts w:ascii="Times New Roman" w:hAnsi="Times New Roman"/>
          <w:sz w:val="22"/>
          <w:szCs w:val="22"/>
        </w:rPr>
        <w:t xml:space="preserve">(1) </w:t>
      </w:r>
      <w:r w:rsidRPr="00605E11">
        <w:rPr>
          <w:rFonts w:ascii="Times New Roman" w:hAnsi="Times New Roman"/>
          <w:sz w:val="22"/>
          <w:szCs w:val="22"/>
        </w:rPr>
        <w:t>Grad Karlovac ima pravo i obavezu kontrole financijskog, materijalnog i računovodstvenog poslovanja svojih proračunskih korisnika</w:t>
      </w:r>
      <w:r w:rsidR="000A6A24">
        <w:rPr>
          <w:rFonts w:ascii="Times New Roman" w:hAnsi="Times New Roman"/>
          <w:sz w:val="22"/>
          <w:szCs w:val="22"/>
        </w:rPr>
        <w:t xml:space="preserve"> kao i krajnjih korisnika proračuna.</w:t>
      </w:r>
    </w:p>
    <w:p w14:paraId="68855C24" w14:textId="463CF889" w:rsidR="006261A1" w:rsidRPr="00605E11" w:rsidRDefault="00032BF3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(2) </w:t>
      </w:r>
      <w:r w:rsidR="006261A1" w:rsidRPr="00605E11">
        <w:rPr>
          <w:rFonts w:ascii="Times New Roman" w:hAnsi="Times New Roman"/>
          <w:sz w:val="22"/>
          <w:szCs w:val="22"/>
        </w:rPr>
        <w:t>Proračunski nadzor i unutarnja revizija obavljaju kontrolu i nadzor korištenja proračunskih sredstava, upozoravaju na nepravilnosti i neusklađenost sa zakonskim i drugim propisima.</w:t>
      </w:r>
    </w:p>
    <w:p w14:paraId="5F2CAD50" w14:textId="655381F9" w:rsidR="006261A1" w:rsidRPr="00605E11" w:rsidRDefault="00032BF3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(3) </w:t>
      </w:r>
      <w:r w:rsidR="006261A1" w:rsidRPr="00605E11">
        <w:rPr>
          <w:rFonts w:ascii="Times New Roman" w:hAnsi="Times New Roman"/>
          <w:sz w:val="22"/>
          <w:szCs w:val="22"/>
        </w:rPr>
        <w:t>Ovlaštena</w:t>
      </w:r>
      <w:r w:rsidR="007A2F99">
        <w:rPr>
          <w:rFonts w:ascii="Times New Roman" w:hAnsi="Times New Roman"/>
          <w:sz w:val="22"/>
          <w:szCs w:val="22"/>
        </w:rPr>
        <w:t xml:space="preserve"> </w:t>
      </w:r>
      <w:r w:rsidR="006261A1" w:rsidRPr="00605E11">
        <w:rPr>
          <w:rFonts w:ascii="Times New Roman" w:hAnsi="Times New Roman"/>
          <w:sz w:val="22"/>
          <w:szCs w:val="22"/>
        </w:rPr>
        <w:t>osoba za proračunski nadzor provodi postupak proračunskog nadzora proračunskih  korisnika i krajnjih korisnika te namjenskog trošenja proračunskih sredstava svih pravnih i fizičkih osoba koja dobivaju sredstva iz Proračuna, kao i namjenskog korištenja kreditnih sredstava za koje je Grad dao jamstvo.</w:t>
      </w:r>
    </w:p>
    <w:p w14:paraId="5001C6E7" w14:textId="364C8F78" w:rsidR="006261A1" w:rsidRPr="00605E11" w:rsidRDefault="00032BF3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(4)  </w:t>
      </w:r>
      <w:r w:rsidR="006261A1" w:rsidRPr="00605E11">
        <w:rPr>
          <w:rFonts w:ascii="Times New Roman" w:hAnsi="Times New Roman"/>
          <w:sz w:val="22"/>
          <w:szCs w:val="22"/>
        </w:rPr>
        <w:t>Odgovorna osoba za nadzor mora izvijestiti Gradonačelnika o svim nepravilnostima u zapisniku o obavljenom nadzoru.</w:t>
      </w:r>
    </w:p>
    <w:p w14:paraId="6F387AE2" w14:textId="222FFFFD" w:rsidR="006261A1" w:rsidRPr="00605E11" w:rsidRDefault="00032BF3" w:rsidP="00605E11">
      <w:pPr>
        <w:spacing w:after="0"/>
        <w:ind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(5)  </w:t>
      </w:r>
      <w:r w:rsidR="006261A1" w:rsidRPr="00605E11">
        <w:rPr>
          <w:rFonts w:ascii="Times New Roman" w:hAnsi="Times New Roman" w:cs="Times New Roman"/>
        </w:rPr>
        <w:t>Korisnici  su obvezni dati sve potrebne podatke, isprave  i izvješća koja se od njih zatraže.</w:t>
      </w:r>
    </w:p>
    <w:p w14:paraId="64CF30AD" w14:textId="137F8CAF" w:rsidR="006261A1" w:rsidRPr="00605E11" w:rsidRDefault="00032BF3" w:rsidP="00605E11">
      <w:pPr>
        <w:pStyle w:val="BodyText3"/>
        <w:spacing w:line="276" w:lineRule="auto"/>
        <w:ind w:firstLine="720"/>
        <w:rPr>
          <w:i w:val="0"/>
          <w:szCs w:val="22"/>
        </w:rPr>
      </w:pPr>
      <w:r>
        <w:rPr>
          <w:i w:val="0"/>
          <w:szCs w:val="22"/>
        </w:rPr>
        <w:t xml:space="preserve">(6)  </w:t>
      </w:r>
      <w:r w:rsidR="006261A1" w:rsidRPr="00605E11">
        <w:rPr>
          <w:i w:val="0"/>
          <w:szCs w:val="22"/>
        </w:rPr>
        <w:t xml:space="preserve">Ako se prilikom vršenja proračunskog nadzora utvrdi da su sredstva bila korištena protivno Zakonu ili Proračunu, izvijestit će se </w:t>
      </w:r>
      <w:r w:rsidR="006261A1" w:rsidRPr="00651F98">
        <w:rPr>
          <w:i w:val="0"/>
          <w:color w:val="auto"/>
          <w:szCs w:val="22"/>
        </w:rPr>
        <w:t>Gradonačelnik i</w:t>
      </w:r>
      <w:r w:rsidR="006261A1" w:rsidRPr="00605E11">
        <w:rPr>
          <w:i w:val="0"/>
          <w:szCs w:val="22"/>
        </w:rPr>
        <w:t xml:space="preserve"> poduzeti mjere da se nadoknade tako utrošena sredstva ili će se privremeno obustaviti isplata sredstava s pozicija s kojih su sredstva bila nenamjenski utrošena.</w:t>
      </w:r>
    </w:p>
    <w:p w14:paraId="2ABD2192" w14:textId="77777777" w:rsidR="006261A1" w:rsidRPr="00605E11" w:rsidRDefault="006261A1" w:rsidP="00605E11">
      <w:pPr>
        <w:pStyle w:val="BodyText3"/>
        <w:spacing w:line="276" w:lineRule="auto"/>
        <w:rPr>
          <w:i w:val="0"/>
          <w:szCs w:val="22"/>
        </w:rPr>
      </w:pPr>
    </w:p>
    <w:p w14:paraId="34BDAE4A" w14:textId="0D5652EB" w:rsidR="006261A1" w:rsidRDefault="006261A1" w:rsidP="00605E11">
      <w:pPr>
        <w:pStyle w:val="BodyText3"/>
        <w:spacing w:line="276" w:lineRule="auto"/>
        <w:jc w:val="center"/>
        <w:rPr>
          <w:i w:val="0"/>
          <w:color w:val="auto"/>
          <w:szCs w:val="22"/>
        </w:rPr>
      </w:pPr>
      <w:r w:rsidRPr="00605E11">
        <w:rPr>
          <w:i w:val="0"/>
          <w:color w:val="auto"/>
          <w:szCs w:val="22"/>
        </w:rPr>
        <w:t>Članak 3</w:t>
      </w:r>
      <w:r w:rsidR="00717960">
        <w:rPr>
          <w:i w:val="0"/>
          <w:color w:val="auto"/>
          <w:szCs w:val="22"/>
        </w:rPr>
        <w:t>8</w:t>
      </w:r>
      <w:r w:rsidRPr="00605E11">
        <w:rPr>
          <w:i w:val="0"/>
          <w:color w:val="auto"/>
          <w:szCs w:val="22"/>
        </w:rPr>
        <w:t>.</w:t>
      </w:r>
    </w:p>
    <w:p w14:paraId="1EE9C113" w14:textId="77777777" w:rsidR="007C492F" w:rsidRPr="00605E11" w:rsidRDefault="007C492F" w:rsidP="00605E11">
      <w:pPr>
        <w:pStyle w:val="BodyText3"/>
        <w:spacing w:line="276" w:lineRule="auto"/>
        <w:jc w:val="center"/>
        <w:rPr>
          <w:i w:val="0"/>
          <w:color w:val="auto"/>
          <w:szCs w:val="22"/>
        </w:rPr>
      </w:pPr>
    </w:p>
    <w:p w14:paraId="6BD414F6" w14:textId="0E910116" w:rsidR="006261A1" w:rsidRPr="00605E11" w:rsidRDefault="00032BF3" w:rsidP="00605E11">
      <w:pPr>
        <w:pStyle w:val="BodyText3"/>
        <w:spacing w:line="276" w:lineRule="auto"/>
        <w:ind w:firstLine="720"/>
        <w:rPr>
          <w:i w:val="0"/>
          <w:color w:val="auto"/>
          <w:szCs w:val="22"/>
        </w:rPr>
      </w:pPr>
      <w:r>
        <w:rPr>
          <w:i w:val="0"/>
          <w:color w:val="auto"/>
          <w:szCs w:val="22"/>
        </w:rPr>
        <w:t xml:space="preserve">(1)  </w:t>
      </w:r>
      <w:r w:rsidR="006261A1" w:rsidRPr="00605E11">
        <w:rPr>
          <w:i w:val="0"/>
          <w:color w:val="auto"/>
          <w:szCs w:val="22"/>
        </w:rPr>
        <w:t xml:space="preserve">Unutarnji revizor dužan je izraditi strateški plan unutarnje revizije za trogodišnje razdoblje, te obaviti predviđene unutarnje revizije poslovnih procesa u </w:t>
      </w:r>
      <w:r w:rsidR="006261A1" w:rsidRPr="00651F98">
        <w:rPr>
          <w:i w:val="0"/>
          <w:color w:val="auto"/>
          <w:szCs w:val="22"/>
        </w:rPr>
        <w:t>20</w:t>
      </w:r>
      <w:r w:rsidR="00A123AE" w:rsidRPr="00651F98">
        <w:rPr>
          <w:i w:val="0"/>
          <w:color w:val="auto"/>
          <w:szCs w:val="22"/>
        </w:rPr>
        <w:t>2</w:t>
      </w:r>
      <w:r w:rsidR="00636814">
        <w:rPr>
          <w:i w:val="0"/>
          <w:color w:val="auto"/>
          <w:szCs w:val="22"/>
        </w:rPr>
        <w:t>6</w:t>
      </w:r>
      <w:r w:rsidR="006261A1" w:rsidRPr="00651F98">
        <w:rPr>
          <w:i w:val="0"/>
          <w:color w:val="auto"/>
          <w:szCs w:val="22"/>
        </w:rPr>
        <w:t>.</w:t>
      </w:r>
      <w:r w:rsidR="006261A1" w:rsidRPr="00605E11">
        <w:rPr>
          <w:i w:val="0"/>
          <w:color w:val="auto"/>
          <w:szCs w:val="22"/>
        </w:rPr>
        <w:t xml:space="preserve"> godini, kao i poslove po nalogu Gradonačelnika.</w:t>
      </w:r>
    </w:p>
    <w:p w14:paraId="42351788" w14:textId="2E42A13F" w:rsidR="006261A1" w:rsidRPr="00605E11" w:rsidRDefault="00032BF3" w:rsidP="00605E11">
      <w:pPr>
        <w:pStyle w:val="BodyText3"/>
        <w:spacing w:line="276" w:lineRule="auto"/>
        <w:ind w:firstLine="720"/>
        <w:rPr>
          <w:i w:val="0"/>
          <w:szCs w:val="22"/>
        </w:rPr>
      </w:pPr>
      <w:r>
        <w:rPr>
          <w:i w:val="0"/>
          <w:szCs w:val="22"/>
        </w:rPr>
        <w:t xml:space="preserve">(2)  </w:t>
      </w:r>
      <w:r w:rsidR="006261A1" w:rsidRPr="00605E11">
        <w:rPr>
          <w:i w:val="0"/>
          <w:szCs w:val="22"/>
        </w:rPr>
        <w:t>Nakon svake obavljene revizije izradit će izvješće u kojem se daje stručno mišljenje o uspostavljenim unutarnjim kontrolama u revidiranim poslovnim procesima.</w:t>
      </w:r>
    </w:p>
    <w:p w14:paraId="09D4811E" w14:textId="77777777" w:rsidR="006261A1" w:rsidRPr="00605E11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b/>
          <w:sz w:val="22"/>
          <w:szCs w:val="22"/>
        </w:rPr>
      </w:pPr>
    </w:p>
    <w:p w14:paraId="386A2507" w14:textId="7A0888B4" w:rsidR="006261A1" w:rsidRPr="00651F98" w:rsidRDefault="006261A1" w:rsidP="00611F14">
      <w:pPr>
        <w:pStyle w:val="T-98-2"/>
        <w:numPr>
          <w:ilvl w:val="0"/>
          <w:numId w:val="20"/>
        </w:numPr>
        <w:spacing w:after="0" w:line="276" w:lineRule="auto"/>
        <w:rPr>
          <w:rFonts w:ascii="Times New Roman" w:hAnsi="Times New Roman"/>
          <w:b/>
          <w:sz w:val="22"/>
          <w:szCs w:val="22"/>
        </w:rPr>
      </w:pPr>
      <w:r w:rsidRPr="00651F98">
        <w:rPr>
          <w:rFonts w:ascii="Times New Roman" w:hAnsi="Times New Roman"/>
          <w:b/>
          <w:sz w:val="22"/>
          <w:szCs w:val="22"/>
        </w:rPr>
        <w:t>ZAVRŠN</w:t>
      </w:r>
      <w:r w:rsidR="00611F14" w:rsidRPr="00651F98">
        <w:rPr>
          <w:rFonts w:ascii="Times New Roman" w:hAnsi="Times New Roman"/>
          <w:b/>
          <w:sz w:val="22"/>
          <w:szCs w:val="22"/>
        </w:rPr>
        <w:t>A</w:t>
      </w:r>
      <w:r w:rsidRPr="00651F98">
        <w:rPr>
          <w:rFonts w:ascii="Times New Roman" w:hAnsi="Times New Roman"/>
          <w:b/>
          <w:sz w:val="22"/>
          <w:szCs w:val="22"/>
        </w:rPr>
        <w:t xml:space="preserve"> ODREDB</w:t>
      </w:r>
      <w:r w:rsidR="00611F14" w:rsidRPr="00651F98">
        <w:rPr>
          <w:rFonts w:ascii="Times New Roman" w:hAnsi="Times New Roman"/>
          <w:b/>
          <w:sz w:val="22"/>
          <w:szCs w:val="22"/>
        </w:rPr>
        <w:t>A</w:t>
      </w:r>
    </w:p>
    <w:p w14:paraId="5B1B622C" w14:textId="77777777" w:rsidR="006261A1" w:rsidRPr="00651F98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b/>
          <w:sz w:val="22"/>
          <w:szCs w:val="22"/>
        </w:rPr>
      </w:pPr>
    </w:p>
    <w:p w14:paraId="449209A7" w14:textId="656A9BD2" w:rsidR="006261A1" w:rsidRPr="00651F98" w:rsidRDefault="006261A1" w:rsidP="00605E11">
      <w:pPr>
        <w:pStyle w:val="Clanak"/>
        <w:spacing w:before="0" w:after="0" w:line="276" w:lineRule="auto"/>
        <w:rPr>
          <w:rFonts w:ascii="Times New Roman" w:hAnsi="Times New Roman"/>
          <w:sz w:val="22"/>
          <w:szCs w:val="22"/>
        </w:rPr>
      </w:pPr>
      <w:r w:rsidRPr="00651F98">
        <w:rPr>
          <w:rFonts w:ascii="Times New Roman" w:hAnsi="Times New Roman"/>
          <w:sz w:val="22"/>
          <w:szCs w:val="22"/>
        </w:rPr>
        <w:t xml:space="preserve">Članak </w:t>
      </w:r>
      <w:r w:rsidR="00717960" w:rsidRPr="00651F98">
        <w:rPr>
          <w:rFonts w:ascii="Times New Roman" w:hAnsi="Times New Roman"/>
          <w:sz w:val="22"/>
          <w:szCs w:val="22"/>
        </w:rPr>
        <w:t>39</w:t>
      </w:r>
      <w:r w:rsidRPr="00651F98">
        <w:rPr>
          <w:rFonts w:ascii="Times New Roman" w:hAnsi="Times New Roman"/>
          <w:sz w:val="22"/>
          <w:szCs w:val="22"/>
        </w:rPr>
        <w:t>.</w:t>
      </w:r>
    </w:p>
    <w:p w14:paraId="17F32FE0" w14:textId="77777777" w:rsidR="007C492F" w:rsidRPr="00651F98" w:rsidRDefault="007C492F" w:rsidP="007C492F">
      <w:pPr>
        <w:pStyle w:val="T-98-2"/>
      </w:pPr>
    </w:p>
    <w:p w14:paraId="31891313" w14:textId="7D6B58B8" w:rsidR="006261A1" w:rsidRPr="00651F98" w:rsidRDefault="00D618B2" w:rsidP="00D618B2">
      <w:pPr>
        <w:pStyle w:val="T-98-2"/>
        <w:spacing w:after="0" w:line="276" w:lineRule="auto"/>
        <w:rPr>
          <w:rFonts w:ascii="Times New Roman" w:hAnsi="Times New Roman"/>
          <w:sz w:val="22"/>
          <w:szCs w:val="22"/>
        </w:rPr>
      </w:pPr>
      <w:r w:rsidRPr="00651F98">
        <w:rPr>
          <w:rFonts w:ascii="Times New Roman" w:hAnsi="Times New Roman"/>
          <w:sz w:val="22"/>
          <w:szCs w:val="22"/>
        </w:rPr>
        <w:t xml:space="preserve">           </w:t>
      </w:r>
      <w:r w:rsidR="006261A1" w:rsidRPr="00651F98">
        <w:rPr>
          <w:rFonts w:ascii="Times New Roman" w:hAnsi="Times New Roman"/>
          <w:sz w:val="22"/>
          <w:szCs w:val="22"/>
        </w:rPr>
        <w:t xml:space="preserve">Ova Odluka </w:t>
      </w:r>
      <w:r w:rsidR="005725B3" w:rsidRPr="00651F98">
        <w:rPr>
          <w:rFonts w:ascii="Times New Roman" w:hAnsi="Times New Roman"/>
          <w:sz w:val="22"/>
          <w:szCs w:val="22"/>
        </w:rPr>
        <w:t xml:space="preserve">objavit će se </w:t>
      </w:r>
      <w:r w:rsidR="006261A1" w:rsidRPr="00651F98">
        <w:rPr>
          <w:rFonts w:ascii="Times New Roman" w:hAnsi="Times New Roman"/>
          <w:sz w:val="22"/>
          <w:szCs w:val="22"/>
        </w:rPr>
        <w:t xml:space="preserve">u </w:t>
      </w:r>
      <w:r w:rsidR="005725B3" w:rsidRPr="00651F98">
        <w:rPr>
          <w:rFonts w:ascii="Times New Roman" w:hAnsi="Times New Roman"/>
          <w:sz w:val="22"/>
          <w:szCs w:val="22"/>
        </w:rPr>
        <w:t>„</w:t>
      </w:r>
      <w:r w:rsidR="006261A1" w:rsidRPr="00651F98">
        <w:rPr>
          <w:rFonts w:ascii="Times New Roman" w:hAnsi="Times New Roman"/>
          <w:sz w:val="22"/>
          <w:szCs w:val="22"/>
        </w:rPr>
        <w:t>Glasniku Grada Karlovca</w:t>
      </w:r>
      <w:r w:rsidR="005725B3" w:rsidRPr="00651F98">
        <w:rPr>
          <w:rFonts w:ascii="Times New Roman" w:hAnsi="Times New Roman"/>
          <w:sz w:val="22"/>
          <w:szCs w:val="22"/>
        </w:rPr>
        <w:t>“</w:t>
      </w:r>
      <w:r w:rsidR="006261A1" w:rsidRPr="00651F98">
        <w:rPr>
          <w:rFonts w:ascii="Times New Roman" w:hAnsi="Times New Roman"/>
          <w:sz w:val="22"/>
          <w:szCs w:val="22"/>
        </w:rPr>
        <w:t xml:space="preserve">, a </w:t>
      </w:r>
      <w:r w:rsidR="005725B3" w:rsidRPr="00651F98">
        <w:rPr>
          <w:rFonts w:ascii="Times New Roman" w:hAnsi="Times New Roman"/>
          <w:sz w:val="22"/>
          <w:szCs w:val="22"/>
        </w:rPr>
        <w:t>stupa na snagu</w:t>
      </w:r>
      <w:r w:rsidR="006261A1" w:rsidRPr="00651F98">
        <w:rPr>
          <w:rFonts w:ascii="Times New Roman" w:hAnsi="Times New Roman"/>
          <w:sz w:val="22"/>
          <w:szCs w:val="22"/>
        </w:rPr>
        <w:t xml:space="preserve"> 1. siječnja 20</w:t>
      </w:r>
      <w:r w:rsidR="00A123AE" w:rsidRPr="00651F98">
        <w:rPr>
          <w:rFonts w:ascii="Times New Roman" w:hAnsi="Times New Roman"/>
          <w:sz w:val="22"/>
          <w:szCs w:val="22"/>
        </w:rPr>
        <w:t>2</w:t>
      </w:r>
      <w:r w:rsidR="00444F82">
        <w:rPr>
          <w:rFonts w:ascii="Times New Roman" w:hAnsi="Times New Roman"/>
          <w:sz w:val="22"/>
          <w:szCs w:val="22"/>
        </w:rPr>
        <w:t>6</w:t>
      </w:r>
      <w:r w:rsidR="006261A1" w:rsidRPr="00651F98">
        <w:rPr>
          <w:rFonts w:ascii="Times New Roman" w:hAnsi="Times New Roman"/>
          <w:sz w:val="22"/>
          <w:szCs w:val="22"/>
        </w:rPr>
        <w:t>. godine.</w:t>
      </w:r>
    </w:p>
    <w:p w14:paraId="72AD9DB6" w14:textId="77777777" w:rsidR="006261A1" w:rsidRPr="005725B3" w:rsidRDefault="006261A1" w:rsidP="00605E11">
      <w:pPr>
        <w:pStyle w:val="T-98-2"/>
        <w:spacing w:after="0" w:line="276" w:lineRule="auto"/>
        <w:ind w:firstLine="0"/>
        <w:rPr>
          <w:rFonts w:ascii="Times New Roman" w:hAnsi="Times New Roman"/>
          <w:color w:val="FF0000"/>
          <w:sz w:val="22"/>
          <w:szCs w:val="22"/>
        </w:rPr>
      </w:pPr>
    </w:p>
    <w:p w14:paraId="1F3E1393" w14:textId="77777777" w:rsidR="003C66AD" w:rsidRPr="00605E11" w:rsidRDefault="003C66AD" w:rsidP="00605E11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2B026F11" w14:textId="690E213B" w:rsidR="007B3C87" w:rsidRPr="00605E11" w:rsidRDefault="007B3C87" w:rsidP="00605E11">
      <w:pPr>
        <w:spacing w:after="0"/>
        <w:ind w:left="360"/>
        <w:jc w:val="both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 xml:space="preserve">   </w:t>
      </w:r>
      <w:r w:rsidRPr="00605E11">
        <w:rPr>
          <w:rFonts w:ascii="Times New Roman" w:hAnsi="Times New Roman" w:cs="Times New Roman"/>
        </w:rPr>
        <w:t xml:space="preserve">                                                                                             </w:t>
      </w:r>
      <w:r w:rsidR="00D618B2">
        <w:rPr>
          <w:rFonts w:ascii="Times New Roman" w:hAnsi="Times New Roman" w:cs="Times New Roman"/>
          <w:b/>
        </w:rPr>
        <w:t>PREDSJEDNIK</w:t>
      </w:r>
    </w:p>
    <w:p w14:paraId="176BA0D1" w14:textId="77777777" w:rsidR="007B3C87" w:rsidRPr="00651F98" w:rsidRDefault="007B3C87" w:rsidP="00605E11">
      <w:pPr>
        <w:spacing w:after="0"/>
        <w:ind w:left="360"/>
        <w:jc w:val="both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  <w:t xml:space="preserve">         </w:t>
      </w:r>
      <w:r w:rsidRPr="00605E11">
        <w:rPr>
          <w:rFonts w:ascii="Times New Roman" w:hAnsi="Times New Roman" w:cs="Times New Roman"/>
          <w:b/>
        </w:rPr>
        <w:tab/>
        <w:t xml:space="preserve">GRADSKOG </w:t>
      </w:r>
      <w:r w:rsidRPr="00651F98">
        <w:rPr>
          <w:rFonts w:ascii="Times New Roman" w:hAnsi="Times New Roman" w:cs="Times New Roman"/>
          <w:b/>
        </w:rPr>
        <w:t>VIJEĆA GRADA KARLOVCA</w:t>
      </w:r>
    </w:p>
    <w:p w14:paraId="7329EE1D" w14:textId="78B0F155" w:rsidR="00FF6ED7" w:rsidRDefault="00A123AE" w:rsidP="00FF6ED7">
      <w:pPr>
        <w:spacing w:after="0"/>
        <w:ind w:left="360"/>
        <w:jc w:val="both"/>
        <w:rPr>
          <w:rFonts w:ascii="Times New Roman" w:hAnsi="Times New Roman" w:cs="Times New Roman"/>
          <w:b/>
        </w:rPr>
      </w:pPr>
      <w:r w:rsidRPr="00651F98">
        <w:rPr>
          <w:rFonts w:ascii="Times New Roman" w:hAnsi="Times New Roman" w:cs="Times New Roman"/>
          <w:b/>
        </w:rPr>
        <w:tab/>
      </w:r>
      <w:r w:rsidRPr="00651F98">
        <w:rPr>
          <w:rFonts w:ascii="Times New Roman" w:hAnsi="Times New Roman" w:cs="Times New Roman"/>
          <w:b/>
        </w:rPr>
        <w:tab/>
      </w:r>
      <w:r w:rsidRPr="00651F98">
        <w:rPr>
          <w:rFonts w:ascii="Times New Roman" w:hAnsi="Times New Roman" w:cs="Times New Roman"/>
          <w:b/>
        </w:rPr>
        <w:tab/>
      </w:r>
      <w:r w:rsidRPr="00651F98">
        <w:rPr>
          <w:rFonts w:ascii="Times New Roman" w:hAnsi="Times New Roman" w:cs="Times New Roman"/>
          <w:b/>
        </w:rPr>
        <w:tab/>
      </w:r>
      <w:r w:rsidRPr="00651F98">
        <w:rPr>
          <w:rFonts w:ascii="Times New Roman" w:hAnsi="Times New Roman" w:cs="Times New Roman"/>
          <w:b/>
        </w:rPr>
        <w:tab/>
      </w:r>
      <w:r w:rsidRPr="00651F98">
        <w:rPr>
          <w:rFonts w:ascii="Times New Roman" w:hAnsi="Times New Roman" w:cs="Times New Roman"/>
          <w:b/>
        </w:rPr>
        <w:tab/>
      </w:r>
      <w:r w:rsidRPr="00651F98">
        <w:rPr>
          <w:rFonts w:ascii="Times New Roman" w:hAnsi="Times New Roman" w:cs="Times New Roman"/>
          <w:b/>
        </w:rPr>
        <w:tab/>
      </w:r>
      <w:r w:rsidR="004444B7" w:rsidRPr="00651F98">
        <w:rPr>
          <w:rFonts w:ascii="Times New Roman" w:hAnsi="Times New Roman" w:cs="Times New Roman"/>
          <w:b/>
        </w:rPr>
        <w:t>Mari</w:t>
      </w:r>
      <w:r w:rsidR="00444F82">
        <w:rPr>
          <w:rFonts w:ascii="Times New Roman" w:hAnsi="Times New Roman" w:cs="Times New Roman"/>
          <w:b/>
        </w:rPr>
        <w:t>o</w:t>
      </w:r>
      <w:r w:rsidR="004444B7" w:rsidRPr="00651F98">
        <w:rPr>
          <w:rFonts w:ascii="Times New Roman" w:hAnsi="Times New Roman" w:cs="Times New Roman"/>
          <w:b/>
        </w:rPr>
        <w:t xml:space="preserve"> </w:t>
      </w:r>
      <w:r w:rsidR="009B7D9D">
        <w:rPr>
          <w:rFonts w:ascii="Times New Roman" w:hAnsi="Times New Roman" w:cs="Times New Roman"/>
          <w:b/>
        </w:rPr>
        <w:t>Jovković</w:t>
      </w:r>
      <w:r w:rsidR="004444B7" w:rsidRPr="00651F98">
        <w:rPr>
          <w:rFonts w:ascii="Times New Roman" w:hAnsi="Times New Roman" w:cs="Times New Roman"/>
          <w:b/>
        </w:rPr>
        <w:t xml:space="preserve">, </w:t>
      </w:r>
      <w:r w:rsidR="009B7D9D">
        <w:rPr>
          <w:rFonts w:ascii="Times New Roman" w:hAnsi="Times New Roman" w:cs="Times New Roman"/>
          <w:b/>
        </w:rPr>
        <w:t>mag. psych.</w:t>
      </w:r>
    </w:p>
    <w:p w14:paraId="731CFD60" w14:textId="77777777" w:rsidR="00FF6ED7" w:rsidRDefault="00FF6ED7" w:rsidP="00FF6ED7">
      <w:pPr>
        <w:spacing w:after="0"/>
        <w:ind w:left="360"/>
        <w:jc w:val="both"/>
        <w:rPr>
          <w:rFonts w:ascii="Times New Roman" w:hAnsi="Times New Roman" w:cs="Times New Roman"/>
          <w:b/>
        </w:rPr>
      </w:pPr>
    </w:p>
    <w:p w14:paraId="10D3067F" w14:textId="77777777" w:rsidR="00FF6ED7" w:rsidRDefault="00FF6ED7" w:rsidP="00FF6ED7">
      <w:pPr>
        <w:spacing w:after="0"/>
        <w:ind w:left="360"/>
        <w:jc w:val="both"/>
        <w:rPr>
          <w:rFonts w:ascii="Times New Roman" w:hAnsi="Times New Roman" w:cs="Times New Roman"/>
          <w:b/>
        </w:rPr>
      </w:pPr>
    </w:p>
    <w:p w14:paraId="780FE7DB" w14:textId="77777777" w:rsidR="009B7D9D" w:rsidRDefault="009B7D9D" w:rsidP="00FF6ED7">
      <w:pPr>
        <w:spacing w:after="0"/>
        <w:ind w:left="360"/>
        <w:jc w:val="center"/>
        <w:rPr>
          <w:rFonts w:ascii="Times New Roman" w:hAnsi="Times New Roman" w:cs="Times New Roman"/>
        </w:rPr>
      </w:pPr>
    </w:p>
    <w:p w14:paraId="40C014CA" w14:textId="372741B1" w:rsidR="006261A1" w:rsidRPr="00FF6ED7" w:rsidRDefault="006261A1" w:rsidP="00FF6ED7">
      <w:pPr>
        <w:spacing w:after="0"/>
        <w:ind w:left="360"/>
        <w:jc w:val="center"/>
        <w:rPr>
          <w:rFonts w:ascii="Times New Roman" w:hAnsi="Times New Roman" w:cs="Times New Roman"/>
          <w:b/>
        </w:rPr>
      </w:pPr>
      <w:r w:rsidRPr="00890D33">
        <w:rPr>
          <w:rFonts w:ascii="Times New Roman" w:hAnsi="Times New Roman" w:cs="Times New Roman"/>
        </w:rPr>
        <w:t>O</w:t>
      </w:r>
      <w:r w:rsidR="00EF2405" w:rsidRPr="00890D33">
        <w:rPr>
          <w:rFonts w:ascii="Times New Roman" w:hAnsi="Times New Roman" w:cs="Times New Roman"/>
        </w:rPr>
        <w:t>brazloženje</w:t>
      </w:r>
    </w:p>
    <w:p w14:paraId="23EA66D2" w14:textId="77777777" w:rsidR="006261A1" w:rsidRPr="00605E11" w:rsidRDefault="006261A1" w:rsidP="00605E11">
      <w:pPr>
        <w:spacing w:after="0"/>
        <w:ind w:firstLine="720"/>
        <w:jc w:val="center"/>
        <w:rPr>
          <w:rFonts w:ascii="Times New Roman" w:hAnsi="Times New Roman" w:cs="Times New Roman"/>
        </w:rPr>
      </w:pPr>
    </w:p>
    <w:p w14:paraId="4161BBE6" w14:textId="4ADA4C46" w:rsidR="00DF30A2" w:rsidRPr="00890D33" w:rsidRDefault="006261A1" w:rsidP="00DF30A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lang w:eastAsia="hr-HR"/>
        </w:rPr>
      </w:pPr>
      <w:r w:rsidRPr="00605E11">
        <w:rPr>
          <w:rFonts w:ascii="Times New Roman" w:hAnsi="Times New Roman" w:cs="Times New Roman"/>
          <w:lang w:eastAsia="hr-HR"/>
        </w:rPr>
        <w:t>Sukladno članku 1</w:t>
      </w:r>
      <w:r w:rsidR="00614FC9">
        <w:rPr>
          <w:rFonts w:ascii="Times New Roman" w:hAnsi="Times New Roman" w:cs="Times New Roman"/>
          <w:lang w:eastAsia="hr-HR"/>
        </w:rPr>
        <w:t>8</w:t>
      </w:r>
      <w:r w:rsidRPr="00605E11">
        <w:rPr>
          <w:rFonts w:ascii="Times New Roman" w:hAnsi="Times New Roman" w:cs="Times New Roman"/>
          <w:lang w:eastAsia="hr-HR"/>
        </w:rPr>
        <w:t xml:space="preserve">. Zakona o </w:t>
      </w:r>
      <w:r w:rsidRPr="00890D33">
        <w:rPr>
          <w:rFonts w:ascii="Times New Roman" w:hAnsi="Times New Roman" w:cs="Times New Roman"/>
          <w:lang w:eastAsia="hr-HR"/>
        </w:rPr>
        <w:t>proračunu (</w:t>
      </w:r>
      <w:r w:rsidR="001F4CF5" w:rsidRPr="00890D33">
        <w:rPr>
          <w:rFonts w:ascii="Times New Roman" w:hAnsi="Times New Roman" w:cs="Times New Roman"/>
          <w:lang w:eastAsia="hr-HR"/>
        </w:rPr>
        <w:t>„Narodne novine“ br. 144/21</w:t>
      </w:r>
      <w:r w:rsidRPr="00890D33">
        <w:rPr>
          <w:rFonts w:ascii="Times New Roman" w:hAnsi="Times New Roman" w:cs="Times New Roman"/>
          <w:lang w:eastAsia="hr-HR"/>
        </w:rPr>
        <w:t xml:space="preserve">), uz </w:t>
      </w:r>
      <w:r w:rsidRPr="00605E11">
        <w:rPr>
          <w:rFonts w:ascii="Times New Roman" w:hAnsi="Times New Roman" w:cs="Times New Roman"/>
          <w:lang w:eastAsia="hr-HR"/>
        </w:rPr>
        <w:t xml:space="preserve">Proračun Grada Karlovca za </w:t>
      </w:r>
      <w:r w:rsidRPr="00890D33">
        <w:rPr>
          <w:rFonts w:ascii="Times New Roman" w:hAnsi="Times New Roman" w:cs="Times New Roman"/>
          <w:lang w:eastAsia="hr-HR"/>
        </w:rPr>
        <w:t>20</w:t>
      </w:r>
      <w:r w:rsidR="00A123AE" w:rsidRPr="00890D33">
        <w:rPr>
          <w:rFonts w:ascii="Times New Roman" w:hAnsi="Times New Roman" w:cs="Times New Roman"/>
          <w:lang w:eastAsia="hr-HR"/>
        </w:rPr>
        <w:t>2</w:t>
      </w:r>
      <w:r w:rsidR="00C7466B">
        <w:rPr>
          <w:rFonts w:ascii="Times New Roman" w:hAnsi="Times New Roman" w:cs="Times New Roman"/>
          <w:lang w:eastAsia="hr-HR"/>
        </w:rPr>
        <w:t>6</w:t>
      </w:r>
      <w:r w:rsidR="00260419" w:rsidRPr="00890D33">
        <w:rPr>
          <w:rFonts w:ascii="Times New Roman" w:hAnsi="Times New Roman" w:cs="Times New Roman"/>
          <w:lang w:eastAsia="hr-HR"/>
        </w:rPr>
        <w:t>. godinu s projekcijama za 202</w:t>
      </w:r>
      <w:r w:rsidR="00C7466B">
        <w:rPr>
          <w:rFonts w:ascii="Times New Roman" w:hAnsi="Times New Roman" w:cs="Times New Roman"/>
          <w:lang w:eastAsia="hr-HR"/>
        </w:rPr>
        <w:t>7</w:t>
      </w:r>
      <w:r w:rsidRPr="00890D33">
        <w:rPr>
          <w:rFonts w:ascii="Times New Roman" w:hAnsi="Times New Roman" w:cs="Times New Roman"/>
          <w:lang w:eastAsia="hr-HR"/>
        </w:rPr>
        <w:t>. i 20</w:t>
      </w:r>
      <w:r w:rsidR="007B3C87" w:rsidRPr="00890D33">
        <w:rPr>
          <w:rFonts w:ascii="Times New Roman" w:hAnsi="Times New Roman" w:cs="Times New Roman"/>
          <w:lang w:eastAsia="hr-HR"/>
        </w:rPr>
        <w:t>2</w:t>
      </w:r>
      <w:r w:rsidR="00C7466B">
        <w:rPr>
          <w:rFonts w:ascii="Times New Roman" w:hAnsi="Times New Roman" w:cs="Times New Roman"/>
          <w:lang w:eastAsia="hr-HR"/>
        </w:rPr>
        <w:t>8</w:t>
      </w:r>
      <w:r w:rsidRPr="00890D33">
        <w:rPr>
          <w:rFonts w:ascii="Times New Roman" w:hAnsi="Times New Roman" w:cs="Times New Roman"/>
          <w:lang w:eastAsia="hr-HR"/>
        </w:rPr>
        <w:t>. godinu</w:t>
      </w:r>
      <w:r w:rsidR="00EA18FB" w:rsidRPr="00890D33">
        <w:rPr>
          <w:rFonts w:ascii="Times New Roman" w:hAnsi="Times New Roman" w:cs="Times New Roman"/>
          <w:lang w:eastAsia="hr-HR"/>
        </w:rPr>
        <w:t>,</w:t>
      </w:r>
      <w:r w:rsidRPr="00890D33">
        <w:rPr>
          <w:rFonts w:ascii="Times New Roman" w:hAnsi="Times New Roman" w:cs="Times New Roman"/>
          <w:lang w:eastAsia="hr-HR"/>
        </w:rPr>
        <w:t xml:space="preserve"> donosi se i Odluka o izvršavanju Proračuna Grada Karlovca za 20</w:t>
      </w:r>
      <w:r w:rsidR="00A123AE" w:rsidRPr="00890D33">
        <w:rPr>
          <w:rFonts w:ascii="Times New Roman" w:hAnsi="Times New Roman" w:cs="Times New Roman"/>
          <w:lang w:eastAsia="hr-HR"/>
        </w:rPr>
        <w:t>2</w:t>
      </w:r>
      <w:r w:rsidR="00C7466B">
        <w:rPr>
          <w:rFonts w:ascii="Times New Roman" w:hAnsi="Times New Roman" w:cs="Times New Roman"/>
          <w:lang w:eastAsia="hr-HR"/>
        </w:rPr>
        <w:t>6</w:t>
      </w:r>
      <w:r w:rsidRPr="00890D33">
        <w:rPr>
          <w:rFonts w:ascii="Times New Roman" w:hAnsi="Times New Roman" w:cs="Times New Roman"/>
          <w:lang w:eastAsia="hr-HR"/>
        </w:rPr>
        <w:t>. godinu.</w:t>
      </w:r>
    </w:p>
    <w:p w14:paraId="34392F8B" w14:textId="77777777" w:rsidR="00DF30A2" w:rsidRPr="00605E11" w:rsidRDefault="00DF30A2" w:rsidP="00DF30A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lang w:eastAsia="hr-HR"/>
        </w:rPr>
      </w:pPr>
    </w:p>
    <w:p w14:paraId="65D86461" w14:textId="0AAA6A83" w:rsidR="006261A1" w:rsidRPr="00745F92" w:rsidRDefault="006261A1" w:rsidP="007A6D56">
      <w:pPr>
        <w:pStyle w:val="BodyText"/>
        <w:tabs>
          <w:tab w:val="left" w:pos="567"/>
        </w:tabs>
        <w:spacing w:after="0" w:line="276" w:lineRule="auto"/>
        <w:jc w:val="both"/>
        <w:rPr>
          <w:sz w:val="22"/>
          <w:szCs w:val="22"/>
          <w:lang w:val="hr-HR"/>
        </w:rPr>
      </w:pPr>
      <w:r w:rsidRPr="00745F92">
        <w:rPr>
          <w:sz w:val="22"/>
          <w:szCs w:val="22"/>
          <w:lang w:val="hr-HR"/>
        </w:rPr>
        <w:tab/>
        <w:t>Odlukom o izvršavanju Proračuna Grada Karlovca propisuju se prava, obveze i odgovornosti korisnika u postupku izvršavanja Proračuna Grada Karlovca za 20</w:t>
      </w:r>
      <w:r w:rsidR="00387B18" w:rsidRPr="00745F92">
        <w:rPr>
          <w:sz w:val="22"/>
          <w:szCs w:val="22"/>
          <w:lang w:val="hr-HR"/>
        </w:rPr>
        <w:t>2</w:t>
      </w:r>
      <w:r w:rsidR="00C7466B">
        <w:rPr>
          <w:sz w:val="22"/>
          <w:szCs w:val="22"/>
          <w:lang w:val="hr-HR"/>
        </w:rPr>
        <w:t>6</w:t>
      </w:r>
      <w:r w:rsidRPr="00745F92">
        <w:rPr>
          <w:sz w:val="22"/>
          <w:szCs w:val="22"/>
          <w:lang w:val="hr-HR"/>
        </w:rPr>
        <w:t>. godinu.</w:t>
      </w:r>
    </w:p>
    <w:p w14:paraId="3C2548EB" w14:textId="77777777" w:rsidR="000501AD" w:rsidRPr="00745F92" w:rsidRDefault="000501AD" w:rsidP="007A6D56">
      <w:pPr>
        <w:pStyle w:val="BodyText"/>
        <w:tabs>
          <w:tab w:val="left" w:pos="567"/>
        </w:tabs>
        <w:spacing w:after="0" w:line="276" w:lineRule="auto"/>
        <w:jc w:val="both"/>
        <w:rPr>
          <w:sz w:val="22"/>
          <w:szCs w:val="22"/>
          <w:lang w:val="hr-HR"/>
        </w:rPr>
      </w:pPr>
    </w:p>
    <w:p w14:paraId="398FBD86" w14:textId="7D6B32B0" w:rsidR="006261A1" w:rsidRPr="00745F92" w:rsidRDefault="006261A1" w:rsidP="007A6D56">
      <w:pPr>
        <w:pStyle w:val="BodyText"/>
        <w:tabs>
          <w:tab w:val="left" w:pos="567"/>
        </w:tabs>
        <w:spacing w:after="0" w:line="276" w:lineRule="auto"/>
        <w:jc w:val="both"/>
        <w:rPr>
          <w:color w:val="FF0000"/>
          <w:sz w:val="22"/>
          <w:szCs w:val="22"/>
          <w:lang w:val="hr-HR"/>
        </w:rPr>
      </w:pPr>
      <w:r w:rsidRPr="00745F92">
        <w:rPr>
          <w:sz w:val="22"/>
          <w:szCs w:val="22"/>
          <w:lang w:val="hr-HR"/>
        </w:rPr>
        <w:tab/>
        <w:t>U skladu sa navedenim, ovom Odlukom uređuje se sljedeće:</w:t>
      </w:r>
    </w:p>
    <w:p w14:paraId="3FFCB0F2" w14:textId="77777777" w:rsidR="00440654" w:rsidRPr="00745F92" w:rsidRDefault="00440654" w:rsidP="007A6D56">
      <w:pPr>
        <w:pStyle w:val="BodyText"/>
        <w:tabs>
          <w:tab w:val="left" w:pos="567"/>
        </w:tabs>
        <w:spacing w:after="0" w:line="276" w:lineRule="auto"/>
        <w:jc w:val="both"/>
        <w:rPr>
          <w:color w:val="FF0000"/>
          <w:sz w:val="22"/>
          <w:szCs w:val="22"/>
          <w:lang w:val="hr-HR"/>
        </w:rPr>
      </w:pPr>
    </w:p>
    <w:p w14:paraId="5A6680D0" w14:textId="156E13A8" w:rsidR="006261A1" w:rsidRPr="00605E11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605E11">
        <w:rPr>
          <w:sz w:val="22"/>
          <w:szCs w:val="22"/>
        </w:rPr>
        <w:t>struktura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proračuna</w:t>
      </w:r>
      <w:proofErr w:type="spellEnd"/>
      <w:r w:rsidRPr="00605E11">
        <w:rPr>
          <w:sz w:val="22"/>
          <w:szCs w:val="22"/>
        </w:rPr>
        <w:t>,</w:t>
      </w:r>
    </w:p>
    <w:p w14:paraId="60942563" w14:textId="3AF4D931" w:rsidR="005E4A49" w:rsidRPr="00605E11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605E11">
        <w:rPr>
          <w:sz w:val="22"/>
          <w:szCs w:val="22"/>
        </w:rPr>
        <w:t>uvođenje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jedinstvenog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računa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riznice</w:t>
      </w:r>
      <w:proofErr w:type="spellEnd"/>
      <w:r w:rsidRPr="00605E11">
        <w:rPr>
          <w:sz w:val="22"/>
          <w:szCs w:val="22"/>
        </w:rPr>
        <w:t>,</w:t>
      </w:r>
    </w:p>
    <w:p w14:paraId="2E22606E" w14:textId="2F409CE8" w:rsidR="006261A1" w:rsidRPr="00605E11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746C5A">
        <w:rPr>
          <w:sz w:val="22"/>
          <w:szCs w:val="22"/>
        </w:rPr>
        <w:t>prava</w:t>
      </w:r>
      <w:proofErr w:type="spellEnd"/>
      <w:r w:rsidRPr="00746C5A">
        <w:rPr>
          <w:sz w:val="22"/>
          <w:szCs w:val="22"/>
        </w:rPr>
        <w:t xml:space="preserve"> </w:t>
      </w:r>
      <w:proofErr w:type="spellStart"/>
      <w:r w:rsidRPr="00746C5A">
        <w:rPr>
          <w:sz w:val="22"/>
          <w:szCs w:val="22"/>
        </w:rPr>
        <w:t>i</w:t>
      </w:r>
      <w:proofErr w:type="spellEnd"/>
      <w:r w:rsidRPr="00746C5A">
        <w:rPr>
          <w:sz w:val="22"/>
          <w:szCs w:val="22"/>
        </w:rPr>
        <w:t xml:space="preserve"> </w:t>
      </w:r>
      <w:proofErr w:type="spellStart"/>
      <w:r w:rsidRPr="00746C5A">
        <w:rPr>
          <w:sz w:val="22"/>
          <w:szCs w:val="22"/>
        </w:rPr>
        <w:t>obveze</w:t>
      </w:r>
      <w:proofErr w:type="spellEnd"/>
      <w:r w:rsidRPr="00746C5A">
        <w:rPr>
          <w:sz w:val="22"/>
          <w:szCs w:val="22"/>
        </w:rPr>
        <w:t xml:space="preserve"> </w:t>
      </w:r>
      <w:proofErr w:type="spellStart"/>
      <w:r w:rsidRPr="00746C5A">
        <w:rPr>
          <w:sz w:val="22"/>
          <w:szCs w:val="22"/>
        </w:rPr>
        <w:t>korisnika</w:t>
      </w:r>
      <w:proofErr w:type="spellEnd"/>
      <w:r w:rsidRPr="00746C5A">
        <w:rPr>
          <w:sz w:val="22"/>
          <w:szCs w:val="22"/>
        </w:rPr>
        <w:t xml:space="preserve"> </w:t>
      </w:r>
      <w:proofErr w:type="spellStart"/>
      <w:r w:rsidRPr="00746C5A">
        <w:rPr>
          <w:sz w:val="22"/>
          <w:szCs w:val="22"/>
        </w:rPr>
        <w:t>proračunskih</w:t>
      </w:r>
      <w:proofErr w:type="spellEnd"/>
      <w:r w:rsidRPr="00746C5A">
        <w:rPr>
          <w:sz w:val="22"/>
          <w:szCs w:val="22"/>
        </w:rPr>
        <w:t xml:space="preserve"> </w:t>
      </w:r>
      <w:proofErr w:type="spellStart"/>
      <w:r w:rsidR="005E4A49" w:rsidRPr="00746C5A">
        <w:rPr>
          <w:sz w:val="22"/>
          <w:szCs w:val="22"/>
        </w:rPr>
        <w:t>sredstava</w:t>
      </w:r>
      <w:proofErr w:type="spellEnd"/>
      <w:r w:rsidR="005E4A49" w:rsidRPr="00746C5A">
        <w:rPr>
          <w:sz w:val="22"/>
          <w:szCs w:val="22"/>
        </w:rPr>
        <w:t xml:space="preserve"> </w:t>
      </w:r>
      <w:r w:rsidR="00FE4A94" w:rsidRPr="00746C5A">
        <w:rPr>
          <w:sz w:val="22"/>
          <w:szCs w:val="22"/>
        </w:rPr>
        <w:t xml:space="preserve">u </w:t>
      </w:r>
      <w:proofErr w:type="spellStart"/>
      <w:r w:rsidR="00FE4A94" w:rsidRPr="00746C5A">
        <w:rPr>
          <w:sz w:val="22"/>
          <w:szCs w:val="22"/>
        </w:rPr>
        <w:t>kontekstu</w:t>
      </w:r>
      <w:proofErr w:type="spellEnd"/>
      <w:r w:rsidR="00FE4A94" w:rsidRPr="00746C5A">
        <w:rPr>
          <w:sz w:val="22"/>
          <w:szCs w:val="22"/>
        </w:rPr>
        <w:t xml:space="preserve"> </w:t>
      </w:r>
      <w:proofErr w:type="spellStart"/>
      <w:r w:rsidR="00FE4A94" w:rsidRPr="00746C5A">
        <w:rPr>
          <w:sz w:val="22"/>
          <w:szCs w:val="22"/>
        </w:rPr>
        <w:t>sv</w:t>
      </w:r>
      <w:r w:rsidR="00DD5B28" w:rsidRPr="00746C5A">
        <w:rPr>
          <w:sz w:val="22"/>
          <w:szCs w:val="22"/>
        </w:rPr>
        <w:t>rhovitog</w:t>
      </w:r>
      <w:proofErr w:type="spellEnd"/>
      <w:r w:rsidR="00DD5B28" w:rsidRPr="00746C5A">
        <w:rPr>
          <w:sz w:val="22"/>
          <w:szCs w:val="22"/>
        </w:rPr>
        <w:t xml:space="preserve"> </w:t>
      </w:r>
      <w:proofErr w:type="spellStart"/>
      <w:r w:rsidR="00EA18FB" w:rsidRPr="00746C5A">
        <w:rPr>
          <w:sz w:val="22"/>
          <w:szCs w:val="22"/>
        </w:rPr>
        <w:t>i</w:t>
      </w:r>
      <w:proofErr w:type="spellEnd"/>
      <w:r w:rsidR="00E554FB" w:rsidRPr="00746C5A">
        <w:rPr>
          <w:sz w:val="22"/>
          <w:szCs w:val="22"/>
        </w:rPr>
        <w:t xml:space="preserve"> </w:t>
      </w:r>
      <w:proofErr w:type="spellStart"/>
      <w:r w:rsidR="00DD5B28" w:rsidRPr="00746C5A">
        <w:rPr>
          <w:sz w:val="22"/>
          <w:szCs w:val="22"/>
        </w:rPr>
        <w:t>namjenskog</w:t>
      </w:r>
      <w:proofErr w:type="spellEnd"/>
      <w:r w:rsidRPr="00746C5A">
        <w:rPr>
          <w:sz w:val="22"/>
          <w:szCs w:val="22"/>
        </w:rPr>
        <w:t xml:space="preserve"> </w:t>
      </w:r>
      <w:proofErr w:type="spellStart"/>
      <w:r w:rsidRPr="00746C5A">
        <w:rPr>
          <w:sz w:val="22"/>
          <w:szCs w:val="22"/>
        </w:rPr>
        <w:t>trošenja</w:t>
      </w:r>
      <w:proofErr w:type="spellEnd"/>
      <w:r w:rsidRPr="00605E11">
        <w:rPr>
          <w:sz w:val="22"/>
          <w:szCs w:val="22"/>
        </w:rPr>
        <w:t>,</w:t>
      </w:r>
    </w:p>
    <w:p w14:paraId="77DA2BC2" w14:textId="6437CA24" w:rsidR="006261A1" w:rsidRPr="00605E11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605E11">
        <w:rPr>
          <w:sz w:val="22"/>
          <w:szCs w:val="22"/>
        </w:rPr>
        <w:t>odgoda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obročna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otplata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duga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te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otpis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potraživanja</w:t>
      </w:r>
      <w:proofErr w:type="spellEnd"/>
      <w:r w:rsidRPr="00605E11">
        <w:rPr>
          <w:sz w:val="22"/>
          <w:szCs w:val="22"/>
        </w:rPr>
        <w:t>,</w:t>
      </w:r>
    </w:p>
    <w:p w14:paraId="07CD9C7A" w14:textId="4B52A0FE" w:rsidR="006261A1" w:rsidRPr="00605E11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605E11">
        <w:rPr>
          <w:sz w:val="22"/>
          <w:szCs w:val="22"/>
        </w:rPr>
        <w:t>korištenje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proračunske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zalihe</w:t>
      </w:r>
      <w:proofErr w:type="spellEnd"/>
      <w:r w:rsidRPr="00605E11">
        <w:rPr>
          <w:sz w:val="22"/>
          <w:szCs w:val="22"/>
        </w:rPr>
        <w:t>,</w:t>
      </w:r>
    </w:p>
    <w:p w14:paraId="38F60C89" w14:textId="77777777" w:rsidR="00007B5E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605E11">
        <w:rPr>
          <w:sz w:val="22"/>
          <w:szCs w:val="22"/>
        </w:rPr>
        <w:t>korištenje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vlastitih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namjenskih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prihoda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koje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ostvare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proračunski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korisnici</w:t>
      </w:r>
      <w:proofErr w:type="spellEnd"/>
      <w:r w:rsidRPr="00605E11">
        <w:rPr>
          <w:sz w:val="22"/>
          <w:szCs w:val="22"/>
        </w:rPr>
        <w:t>,</w:t>
      </w:r>
    </w:p>
    <w:p w14:paraId="75F8B67B" w14:textId="0310DCE4" w:rsidR="006261A1" w:rsidRDefault="00007B5E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uravnoteženje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proračuna</w:t>
      </w:r>
      <w:proofErr w:type="spellEnd"/>
      <w:r w:rsidR="00746C5A">
        <w:rPr>
          <w:sz w:val="22"/>
          <w:szCs w:val="22"/>
        </w:rPr>
        <w:t>,</w:t>
      </w:r>
    </w:p>
    <w:p w14:paraId="2726BCB8" w14:textId="38F6B5D9" w:rsidR="00007B5E" w:rsidRPr="00605E11" w:rsidRDefault="00007B5E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godišnje</w:t>
      </w:r>
      <w:proofErr w:type="spellEnd"/>
      <w:r>
        <w:rPr>
          <w:sz w:val="22"/>
          <w:szCs w:val="22"/>
        </w:rPr>
        <w:t xml:space="preserve"> </w:t>
      </w:r>
      <w:proofErr w:type="spellStart"/>
      <w:r w:rsidR="00F665F7">
        <w:rPr>
          <w:sz w:val="22"/>
          <w:szCs w:val="22"/>
        </w:rPr>
        <w:t>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polugodišnje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izvještavanje</w:t>
      </w:r>
      <w:proofErr w:type="spellEnd"/>
      <w:r>
        <w:rPr>
          <w:sz w:val="22"/>
          <w:szCs w:val="22"/>
        </w:rPr>
        <w:t xml:space="preserve"> o </w:t>
      </w:r>
      <w:proofErr w:type="spellStart"/>
      <w:r>
        <w:rPr>
          <w:sz w:val="22"/>
          <w:szCs w:val="22"/>
        </w:rPr>
        <w:t>izvršenju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proračuna</w:t>
      </w:r>
      <w:proofErr w:type="spellEnd"/>
      <w:r w:rsidR="00746C5A">
        <w:rPr>
          <w:sz w:val="22"/>
          <w:szCs w:val="22"/>
        </w:rPr>
        <w:t>,</w:t>
      </w:r>
    </w:p>
    <w:p w14:paraId="4AB70A11" w14:textId="7F0912EB" w:rsidR="006261A1" w:rsidRPr="00605E11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605E11">
        <w:rPr>
          <w:sz w:val="22"/>
          <w:szCs w:val="22"/>
        </w:rPr>
        <w:t>upravljanje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gradskom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imovinom</w:t>
      </w:r>
      <w:proofErr w:type="spellEnd"/>
      <w:r w:rsidRPr="00605E11">
        <w:rPr>
          <w:sz w:val="22"/>
          <w:szCs w:val="22"/>
        </w:rPr>
        <w:t>,</w:t>
      </w:r>
    </w:p>
    <w:p w14:paraId="6B0A1859" w14:textId="7EA3C77A" w:rsidR="006261A1" w:rsidRPr="00746C5A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</w:rPr>
      </w:pPr>
      <w:proofErr w:type="spellStart"/>
      <w:r w:rsidRPr="00605E11">
        <w:rPr>
          <w:sz w:val="22"/>
          <w:szCs w:val="22"/>
        </w:rPr>
        <w:t>uvjeti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ovlasti</w:t>
      </w:r>
      <w:proofErr w:type="spellEnd"/>
      <w:r w:rsidRPr="00605E11">
        <w:rPr>
          <w:sz w:val="22"/>
          <w:szCs w:val="22"/>
        </w:rPr>
        <w:t xml:space="preserve"> Grada za </w:t>
      </w:r>
      <w:proofErr w:type="spellStart"/>
      <w:r w:rsidRPr="00605E11">
        <w:rPr>
          <w:sz w:val="22"/>
          <w:szCs w:val="22"/>
        </w:rPr>
        <w:t>zaduživanje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davanje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suglasnosti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i</w:t>
      </w:r>
      <w:proofErr w:type="spellEnd"/>
      <w:r w:rsidRPr="00605E11">
        <w:rPr>
          <w:sz w:val="22"/>
          <w:szCs w:val="22"/>
        </w:rPr>
        <w:t xml:space="preserve"> </w:t>
      </w:r>
      <w:proofErr w:type="spellStart"/>
      <w:r w:rsidRPr="00605E11">
        <w:rPr>
          <w:sz w:val="22"/>
          <w:szCs w:val="22"/>
        </w:rPr>
        <w:t>jamstava</w:t>
      </w:r>
      <w:proofErr w:type="spellEnd"/>
      <w:r w:rsidR="00F665F7">
        <w:rPr>
          <w:sz w:val="22"/>
          <w:szCs w:val="22"/>
        </w:rPr>
        <w:t xml:space="preserve"> </w:t>
      </w:r>
      <w:proofErr w:type="spellStart"/>
      <w:r w:rsidR="00F665F7" w:rsidRPr="00746C5A">
        <w:rPr>
          <w:sz w:val="22"/>
          <w:szCs w:val="22"/>
        </w:rPr>
        <w:t>te</w:t>
      </w:r>
      <w:proofErr w:type="spellEnd"/>
    </w:p>
    <w:p w14:paraId="7D54F6EE" w14:textId="02CF6F6E" w:rsidR="006261A1" w:rsidRPr="00745F92" w:rsidRDefault="006261A1" w:rsidP="007A6D56">
      <w:pPr>
        <w:pStyle w:val="BodyText"/>
        <w:numPr>
          <w:ilvl w:val="2"/>
          <w:numId w:val="6"/>
        </w:numPr>
        <w:tabs>
          <w:tab w:val="left" w:pos="567"/>
        </w:tabs>
        <w:spacing w:after="0" w:line="276" w:lineRule="auto"/>
        <w:jc w:val="both"/>
        <w:rPr>
          <w:sz w:val="22"/>
          <w:szCs w:val="22"/>
          <w:lang w:val="de-DE"/>
        </w:rPr>
      </w:pPr>
      <w:proofErr w:type="spellStart"/>
      <w:r w:rsidRPr="00745F92">
        <w:rPr>
          <w:sz w:val="22"/>
          <w:szCs w:val="22"/>
          <w:lang w:val="de-DE"/>
        </w:rPr>
        <w:t>proračunski</w:t>
      </w:r>
      <w:proofErr w:type="spellEnd"/>
      <w:r w:rsidRPr="00745F92">
        <w:rPr>
          <w:sz w:val="22"/>
          <w:szCs w:val="22"/>
          <w:lang w:val="de-DE"/>
        </w:rPr>
        <w:t xml:space="preserve"> </w:t>
      </w:r>
      <w:proofErr w:type="spellStart"/>
      <w:r w:rsidRPr="00745F92">
        <w:rPr>
          <w:sz w:val="22"/>
          <w:szCs w:val="22"/>
          <w:lang w:val="de-DE"/>
        </w:rPr>
        <w:t>nadzor</w:t>
      </w:r>
      <w:proofErr w:type="spellEnd"/>
      <w:r w:rsidRPr="00745F92">
        <w:rPr>
          <w:sz w:val="22"/>
          <w:szCs w:val="22"/>
          <w:lang w:val="de-DE"/>
        </w:rPr>
        <w:t xml:space="preserve"> i </w:t>
      </w:r>
      <w:proofErr w:type="spellStart"/>
      <w:r w:rsidRPr="00745F92">
        <w:rPr>
          <w:sz w:val="22"/>
          <w:szCs w:val="22"/>
          <w:lang w:val="de-DE"/>
        </w:rPr>
        <w:t>unutarnja</w:t>
      </w:r>
      <w:proofErr w:type="spellEnd"/>
      <w:r w:rsidRPr="00745F92">
        <w:rPr>
          <w:sz w:val="22"/>
          <w:szCs w:val="22"/>
          <w:lang w:val="de-DE"/>
        </w:rPr>
        <w:t xml:space="preserve"> </w:t>
      </w:r>
      <w:proofErr w:type="spellStart"/>
      <w:r w:rsidRPr="00745F92">
        <w:rPr>
          <w:sz w:val="22"/>
          <w:szCs w:val="22"/>
          <w:lang w:val="de-DE"/>
        </w:rPr>
        <w:t>kontrola</w:t>
      </w:r>
      <w:proofErr w:type="spellEnd"/>
      <w:r w:rsidRPr="00745F92">
        <w:rPr>
          <w:sz w:val="22"/>
          <w:szCs w:val="22"/>
          <w:lang w:val="de-DE"/>
        </w:rPr>
        <w:t>.</w:t>
      </w:r>
    </w:p>
    <w:p w14:paraId="2FAF1260" w14:textId="77777777" w:rsidR="00DF30A2" w:rsidRDefault="00DF30A2" w:rsidP="00833A5E">
      <w:pPr>
        <w:pStyle w:val="T-98-2"/>
        <w:spacing w:after="0" w:line="276" w:lineRule="auto"/>
        <w:ind w:firstLine="0"/>
        <w:rPr>
          <w:rFonts w:ascii="Times New Roman" w:hAnsi="Times New Roman"/>
          <w:sz w:val="22"/>
          <w:szCs w:val="22"/>
        </w:rPr>
      </w:pPr>
    </w:p>
    <w:p w14:paraId="1DA5CCCD" w14:textId="55671401" w:rsidR="00DF30A2" w:rsidRPr="00387C4A" w:rsidRDefault="00260419" w:rsidP="00576937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387C4A">
        <w:rPr>
          <w:rFonts w:ascii="Times New Roman" w:hAnsi="Times New Roman"/>
          <w:sz w:val="22"/>
          <w:szCs w:val="22"/>
        </w:rPr>
        <w:t>U Odlu</w:t>
      </w:r>
      <w:r w:rsidR="00833A5E" w:rsidRPr="00387C4A">
        <w:rPr>
          <w:rFonts w:ascii="Times New Roman" w:hAnsi="Times New Roman"/>
          <w:sz w:val="22"/>
          <w:szCs w:val="22"/>
        </w:rPr>
        <w:t>ci</w:t>
      </w:r>
      <w:r w:rsidRPr="00387C4A">
        <w:rPr>
          <w:rFonts w:ascii="Times New Roman" w:hAnsi="Times New Roman"/>
          <w:sz w:val="22"/>
          <w:szCs w:val="22"/>
        </w:rPr>
        <w:t xml:space="preserve"> su </w:t>
      </w:r>
      <w:r w:rsidR="00833A5E" w:rsidRPr="00387C4A">
        <w:rPr>
          <w:rFonts w:ascii="Times New Roman" w:hAnsi="Times New Roman"/>
          <w:sz w:val="22"/>
          <w:szCs w:val="22"/>
        </w:rPr>
        <w:t>navedeni</w:t>
      </w:r>
      <w:r w:rsidRPr="00387C4A">
        <w:rPr>
          <w:rFonts w:ascii="Times New Roman" w:hAnsi="Times New Roman"/>
          <w:sz w:val="22"/>
          <w:szCs w:val="22"/>
        </w:rPr>
        <w:t xml:space="preserve"> </w:t>
      </w:r>
      <w:r w:rsidR="00833A5E" w:rsidRPr="00387C4A">
        <w:rPr>
          <w:rFonts w:ascii="Times New Roman" w:hAnsi="Times New Roman"/>
          <w:sz w:val="22"/>
          <w:szCs w:val="22"/>
        </w:rPr>
        <w:t xml:space="preserve">i </w:t>
      </w:r>
      <w:r w:rsidRPr="00387C4A">
        <w:rPr>
          <w:rFonts w:ascii="Times New Roman" w:hAnsi="Times New Roman"/>
          <w:sz w:val="22"/>
          <w:szCs w:val="22"/>
        </w:rPr>
        <w:t>podaci o za</w:t>
      </w:r>
      <w:r w:rsidR="00A123AE" w:rsidRPr="00387C4A">
        <w:rPr>
          <w:rFonts w:ascii="Times New Roman" w:hAnsi="Times New Roman"/>
          <w:sz w:val="22"/>
          <w:szCs w:val="22"/>
        </w:rPr>
        <w:t>d</w:t>
      </w:r>
      <w:r w:rsidRPr="00387C4A">
        <w:rPr>
          <w:rFonts w:ascii="Times New Roman" w:hAnsi="Times New Roman"/>
          <w:sz w:val="22"/>
          <w:szCs w:val="22"/>
        </w:rPr>
        <w:t>uživanju Grada Karlovca tijekom</w:t>
      </w:r>
      <w:r w:rsidR="00C1751F" w:rsidRPr="00387C4A">
        <w:rPr>
          <w:rFonts w:ascii="Times New Roman" w:hAnsi="Times New Roman"/>
          <w:sz w:val="22"/>
          <w:szCs w:val="22"/>
        </w:rPr>
        <w:t xml:space="preserve"> </w:t>
      </w:r>
      <w:r w:rsidR="00833A5E" w:rsidRPr="00387C4A">
        <w:rPr>
          <w:rFonts w:ascii="Times New Roman" w:hAnsi="Times New Roman"/>
          <w:sz w:val="22"/>
          <w:szCs w:val="22"/>
        </w:rPr>
        <w:t>202</w:t>
      </w:r>
      <w:r w:rsidR="00C7466B">
        <w:rPr>
          <w:rFonts w:ascii="Times New Roman" w:hAnsi="Times New Roman"/>
          <w:sz w:val="22"/>
          <w:szCs w:val="22"/>
        </w:rPr>
        <w:t>6</w:t>
      </w:r>
      <w:r w:rsidR="00833A5E" w:rsidRPr="00387C4A">
        <w:rPr>
          <w:rFonts w:ascii="Times New Roman" w:hAnsi="Times New Roman"/>
          <w:sz w:val="22"/>
          <w:szCs w:val="22"/>
        </w:rPr>
        <w:t>.</w:t>
      </w:r>
      <w:r w:rsidR="00C7466B">
        <w:rPr>
          <w:rFonts w:ascii="Times New Roman" w:hAnsi="Times New Roman"/>
          <w:sz w:val="22"/>
          <w:szCs w:val="22"/>
        </w:rPr>
        <w:t xml:space="preserve"> </w:t>
      </w:r>
      <w:r w:rsidR="00833A5E" w:rsidRPr="00387C4A">
        <w:rPr>
          <w:rFonts w:ascii="Times New Roman" w:hAnsi="Times New Roman"/>
          <w:sz w:val="22"/>
          <w:szCs w:val="22"/>
        </w:rPr>
        <w:t>godine.</w:t>
      </w:r>
    </w:p>
    <w:p w14:paraId="6196A8A6" w14:textId="77777777" w:rsidR="00576937" w:rsidRPr="00605E11" w:rsidRDefault="00576937" w:rsidP="00576937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5DEACFF4" w14:textId="4EE85DB7" w:rsidR="006261A1" w:rsidRPr="00605E11" w:rsidRDefault="006261A1" w:rsidP="007A6D56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 xml:space="preserve">Predlaže se Gradskom vijeću da usvoji predloženu Odluku o izvršavanju Proračuna Grada Karlovca za </w:t>
      </w:r>
      <w:r w:rsidRPr="00890D33">
        <w:rPr>
          <w:rFonts w:ascii="Times New Roman" w:hAnsi="Times New Roman"/>
          <w:sz w:val="22"/>
          <w:szCs w:val="22"/>
        </w:rPr>
        <w:t>20</w:t>
      </w:r>
      <w:r w:rsidR="00A123AE" w:rsidRPr="00890D33">
        <w:rPr>
          <w:rFonts w:ascii="Times New Roman" w:hAnsi="Times New Roman"/>
          <w:sz w:val="22"/>
          <w:szCs w:val="22"/>
        </w:rPr>
        <w:t>2</w:t>
      </w:r>
      <w:r w:rsidR="00C7466B">
        <w:rPr>
          <w:rFonts w:ascii="Times New Roman" w:hAnsi="Times New Roman"/>
          <w:sz w:val="22"/>
          <w:szCs w:val="22"/>
        </w:rPr>
        <w:t>6</w:t>
      </w:r>
      <w:r w:rsidRPr="00890D33">
        <w:rPr>
          <w:rFonts w:ascii="Times New Roman" w:hAnsi="Times New Roman"/>
          <w:sz w:val="22"/>
          <w:szCs w:val="22"/>
        </w:rPr>
        <w:t>. godin</w:t>
      </w:r>
      <w:r w:rsidRPr="00605E11">
        <w:rPr>
          <w:rFonts w:ascii="Times New Roman" w:hAnsi="Times New Roman"/>
          <w:sz w:val="22"/>
          <w:szCs w:val="22"/>
        </w:rPr>
        <w:t xml:space="preserve">u. </w:t>
      </w:r>
    </w:p>
    <w:p w14:paraId="1438BC47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5F9BB433" w14:textId="77777777" w:rsidR="006261A1" w:rsidRPr="00605E11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735D0282" w14:textId="03BEE48C" w:rsidR="006261A1" w:rsidRPr="00890D33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605E11">
        <w:rPr>
          <w:rFonts w:ascii="Times New Roman" w:hAnsi="Times New Roman"/>
          <w:sz w:val="22"/>
          <w:szCs w:val="22"/>
        </w:rPr>
        <w:tab/>
      </w:r>
      <w:r w:rsidRPr="00605E11">
        <w:rPr>
          <w:rFonts w:ascii="Times New Roman" w:hAnsi="Times New Roman"/>
          <w:sz w:val="22"/>
          <w:szCs w:val="22"/>
        </w:rPr>
        <w:tab/>
      </w:r>
      <w:r w:rsidRPr="00605E11">
        <w:rPr>
          <w:rFonts w:ascii="Times New Roman" w:hAnsi="Times New Roman"/>
          <w:sz w:val="22"/>
          <w:szCs w:val="22"/>
        </w:rPr>
        <w:tab/>
      </w:r>
      <w:r w:rsidR="008E76DD" w:rsidRPr="00890D33">
        <w:rPr>
          <w:rFonts w:ascii="Times New Roman" w:hAnsi="Times New Roman"/>
          <w:sz w:val="22"/>
          <w:szCs w:val="22"/>
        </w:rPr>
        <w:t xml:space="preserve"> </w:t>
      </w:r>
      <w:r w:rsidRPr="00890D33">
        <w:rPr>
          <w:rFonts w:ascii="Times New Roman" w:hAnsi="Times New Roman"/>
          <w:sz w:val="22"/>
          <w:szCs w:val="22"/>
        </w:rPr>
        <w:t>Pročelnica U</w:t>
      </w:r>
      <w:r w:rsidR="008E76DD" w:rsidRPr="00890D33">
        <w:rPr>
          <w:rFonts w:ascii="Times New Roman" w:hAnsi="Times New Roman"/>
          <w:sz w:val="22"/>
          <w:szCs w:val="22"/>
        </w:rPr>
        <w:t>pravnog odjela</w:t>
      </w:r>
      <w:r w:rsidRPr="00890D33">
        <w:rPr>
          <w:rFonts w:ascii="Times New Roman" w:hAnsi="Times New Roman"/>
          <w:sz w:val="22"/>
          <w:szCs w:val="22"/>
        </w:rPr>
        <w:t xml:space="preserve"> za proračun i financije:</w:t>
      </w:r>
    </w:p>
    <w:p w14:paraId="52362A57" w14:textId="77777777" w:rsidR="006261A1" w:rsidRPr="00890D33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</w:p>
    <w:p w14:paraId="030321DA" w14:textId="66301104" w:rsidR="006261A1" w:rsidRPr="00890D33" w:rsidRDefault="006261A1" w:rsidP="00605E11">
      <w:pPr>
        <w:pStyle w:val="T-98-2"/>
        <w:spacing w:after="0" w:line="276" w:lineRule="auto"/>
        <w:ind w:firstLine="720"/>
        <w:rPr>
          <w:rFonts w:ascii="Times New Roman" w:hAnsi="Times New Roman"/>
          <w:sz w:val="22"/>
          <w:szCs w:val="22"/>
        </w:rPr>
      </w:pPr>
      <w:r w:rsidRPr="00890D33">
        <w:rPr>
          <w:rFonts w:ascii="Times New Roman" w:hAnsi="Times New Roman"/>
          <w:sz w:val="22"/>
          <w:szCs w:val="22"/>
        </w:rPr>
        <w:t xml:space="preserve">                                                                      </w:t>
      </w:r>
      <w:r w:rsidR="00D067C0" w:rsidRPr="00890D33">
        <w:rPr>
          <w:rFonts w:ascii="Times New Roman" w:hAnsi="Times New Roman"/>
          <w:sz w:val="22"/>
          <w:szCs w:val="22"/>
        </w:rPr>
        <w:t xml:space="preserve">    </w:t>
      </w:r>
      <w:r w:rsidRPr="00890D33">
        <w:rPr>
          <w:rFonts w:ascii="Times New Roman" w:hAnsi="Times New Roman"/>
          <w:sz w:val="22"/>
          <w:szCs w:val="22"/>
        </w:rPr>
        <w:t xml:space="preserve">  </w:t>
      </w:r>
      <w:r w:rsidR="008E76DD" w:rsidRPr="00890D33">
        <w:rPr>
          <w:rFonts w:ascii="Times New Roman" w:hAnsi="Times New Roman"/>
          <w:sz w:val="22"/>
          <w:szCs w:val="22"/>
        </w:rPr>
        <w:t>Karolina Burić</w:t>
      </w:r>
      <w:r w:rsidRPr="00890D33">
        <w:rPr>
          <w:rFonts w:ascii="Times New Roman" w:hAnsi="Times New Roman"/>
          <w:sz w:val="22"/>
          <w:szCs w:val="22"/>
        </w:rPr>
        <w:t>, dipl.oec.</w:t>
      </w:r>
    </w:p>
    <w:p w14:paraId="2A365E4C" w14:textId="77777777" w:rsidR="006261A1" w:rsidRPr="00605E11" w:rsidRDefault="006261A1" w:rsidP="00605E11">
      <w:pPr>
        <w:spacing w:after="0"/>
        <w:jc w:val="both"/>
        <w:rPr>
          <w:rFonts w:ascii="Times New Roman" w:hAnsi="Times New Roman" w:cs="Times New Roman"/>
          <w:b/>
          <w:iCs/>
        </w:rPr>
      </w:pPr>
    </w:p>
    <w:p w14:paraId="33868BBA" w14:textId="77777777" w:rsidR="006048B3" w:rsidRPr="00CB58E9" w:rsidRDefault="006048B3" w:rsidP="00605E11">
      <w:pPr>
        <w:spacing w:after="0"/>
        <w:jc w:val="both"/>
        <w:rPr>
          <w:rFonts w:ascii="Times New Roman" w:hAnsi="Times New Roman" w:cs="Times New Roman"/>
        </w:rPr>
      </w:pPr>
    </w:p>
    <w:p w14:paraId="4BAB1EEF" w14:textId="77777777" w:rsidR="00C52CDA" w:rsidRPr="00CB58E9" w:rsidRDefault="00C52CDA" w:rsidP="00605E11">
      <w:pPr>
        <w:spacing w:after="0"/>
        <w:jc w:val="both"/>
        <w:rPr>
          <w:rFonts w:ascii="Times New Roman" w:hAnsi="Times New Roman" w:cs="Times New Roman"/>
        </w:rPr>
      </w:pPr>
    </w:p>
    <w:p w14:paraId="7ECE91C9" w14:textId="77777777" w:rsidR="00C52CDA" w:rsidRPr="00CB58E9" w:rsidRDefault="00C52CDA" w:rsidP="00605E11">
      <w:pPr>
        <w:spacing w:after="0"/>
        <w:jc w:val="both"/>
        <w:rPr>
          <w:rFonts w:ascii="Times New Roman" w:hAnsi="Times New Roman" w:cs="Times New Roman"/>
        </w:rPr>
      </w:pPr>
    </w:p>
    <w:sectPr w:rsidR="00C52CDA" w:rsidRPr="00CB58E9" w:rsidSect="00CB58E9">
      <w:footerReference w:type="default" r:id="rId13"/>
      <w:pgSz w:w="11906" w:h="16838"/>
      <w:pgMar w:top="1418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12415C" w14:textId="77777777" w:rsidR="00FF68F3" w:rsidRDefault="00FF68F3" w:rsidP="00883CD4">
      <w:pPr>
        <w:spacing w:after="0" w:line="240" w:lineRule="auto"/>
      </w:pPr>
      <w:r>
        <w:separator/>
      </w:r>
    </w:p>
  </w:endnote>
  <w:endnote w:type="continuationSeparator" w:id="0">
    <w:p w14:paraId="316251DE" w14:textId="77777777" w:rsidR="00FF68F3" w:rsidRDefault="00FF68F3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322C44" w14:textId="2BF0BA46" w:rsidR="00112DCB" w:rsidRDefault="00112DCB">
    <w:pPr>
      <w:pStyle w:val="Footer"/>
      <w:jc w:val="center"/>
    </w:pPr>
  </w:p>
  <w:p w14:paraId="7BF6B2D9" w14:textId="77777777" w:rsidR="0036519E" w:rsidRDefault="0036519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FC14F3" w14:textId="77777777" w:rsidR="00FF68F3" w:rsidRDefault="00FF68F3" w:rsidP="00883CD4">
      <w:pPr>
        <w:spacing w:after="0" w:line="240" w:lineRule="auto"/>
      </w:pPr>
      <w:r>
        <w:separator/>
      </w:r>
    </w:p>
  </w:footnote>
  <w:footnote w:type="continuationSeparator" w:id="0">
    <w:p w14:paraId="40B2E225" w14:textId="77777777" w:rsidR="00FF68F3" w:rsidRDefault="00FF68F3" w:rsidP="00883CD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C80A26"/>
    <w:multiLevelType w:val="hybridMultilevel"/>
    <w:tmpl w:val="B1D23660"/>
    <w:lvl w:ilvl="0" w:tplc="6E88C360">
      <w:start w:val="6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E6A3132"/>
    <w:multiLevelType w:val="hybridMultilevel"/>
    <w:tmpl w:val="C2B8A740"/>
    <w:lvl w:ilvl="0" w:tplc="C924E2A6">
      <w:start w:val="6"/>
      <w:numFmt w:val="upperRoman"/>
      <w:lvlText w:val="%1."/>
      <w:lvlJc w:val="left"/>
      <w:pPr>
        <w:ind w:left="1440" w:hanging="720"/>
      </w:pPr>
      <w:rPr>
        <w:rFonts w:hint="default"/>
        <w:b/>
        <w:bCs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01234FA"/>
    <w:multiLevelType w:val="hybridMultilevel"/>
    <w:tmpl w:val="F2EE5C7A"/>
    <w:lvl w:ilvl="0" w:tplc="B40A606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F34C89"/>
    <w:multiLevelType w:val="hybridMultilevel"/>
    <w:tmpl w:val="FCB6990E"/>
    <w:lvl w:ilvl="0" w:tplc="BFBAFCE2">
      <w:start w:val="1"/>
      <w:numFmt w:val="decimal"/>
      <w:lvlText w:val="(%1)"/>
      <w:lvlJc w:val="left"/>
      <w:pPr>
        <w:ind w:left="11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60" w:hanging="360"/>
      </w:pPr>
    </w:lvl>
    <w:lvl w:ilvl="2" w:tplc="041A001B" w:tentative="1">
      <w:start w:val="1"/>
      <w:numFmt w:val="lowerRoman"/>
      <w:lvlText w:val="%3."/>
      <w:lvlJc w:val="right"/>
      <w:pPr>
        <w:ind w:left="2580" w:hanging="180"/>
      </w:pPr>
    </w:lvl>
    <w:lvl w:ilvl="3" w:tplc="041A000F" w:tentative="1">
      <w:start w:val="1"/>
      <w:numFmt w:val="decimal"/>
      <w:lvlText w:val="%4."/>
      <w:lvlJc w:val="left"/>
      <w:pPr>
        <w:ind w:left="3300" w:hanging="360"/>
      </w:pPr>
    </w:lvl>
    <w:lvl w:ilvl="4" w:tplc="041A0019" w:tentative="1">
      <w:start w:val="1"/>
      <w:numFmt w:val="lowerLetter"/>
      <w:lvlText w:val="%5."/>
      <w:lvlJc w:val="left"/>
      <w:pPr>
        <w:ind w:left="4020" w:hanging="360"/>
      </w:pPr>
    </w:lvl>
    <w:lvl w:ilvl="5" w:tplc="041A001B" w:tentative="1">
      <w:start w:val="1"/>
      <w:numFmt w:val="lowerRoman"/>
      <w:lvlText w:val="%6."/>
      <w:lvlJc w:val="right"/>
      <w:pPr>
        <w:ind w:left="4740" w:hanging="180"/>
      </w:pPr>
    </w:lvl>
    <w:lvl w:ilvl="6" w:tplc="041A000F" w:tentative="1">
      <w:start w:val="1"/>
      <w:numFmt w:val="decimal"/>
      <w:lvlText w:val="%7."/>
      <w:lvlJc w:val="left"/>
      <w:pPr>
        <w:ind w:left="5460" w:hanging="360"/>
      </w:pPr>
    </w:lvl>
    <w:lvl w:ilvl="7" w:tplc="041A0019" w:tentative="1">
      <w:start w:val="1"/>
      <w:numFmt w:val="lowerLetter"/>
      <w:lvlText w:val="%8."/>
      <w:lvlJc w:val="left"/>
      <w:pPr>
        <w:ind w:left="6180" w:hanging="360"/>
      </w:pPr>
    </w:lvl>
    <w:lvl w:ilvl="8" w:tplc="041A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6" w15:restartNumberingAfterBreak="0">
    <w:nsid w:val="17427964"/>
    <w:multiLevelType w:val="hybridMultilevel"/>
    <w:tmpl w:val="117AE358"/>
    <w:lvl w:ilvl="0" w:tplc="2E4A4B6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11B4330"/>
    <w:multiLevelType w:val="hybridMultilevel"/>
    <w:tmpl w:val="6F02197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68691E"/>
    <w:multiLevelType w:val="hybridMultilevel"/>
    <w:tmpl w:val="346C8E52"/>
    <w:lvl w:ilvl="0" w:tplc="9D60E636">
      <w:start w:val="1"/>
      <w:numFmt w:val="decimal"/>
      <w:lvlText w:val="(%1)"/>
      <w:lvlJc w:val="left"/>
      <w:pPr>
        <w:ind w:left="1182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902" w:hanging="360"/>
      </w:pPr>
    </w:lvl>
    <w:lvl w:ilvl="2" w:tplc="041A001B" w:tentative="1">
      <w:start w:val="1"/>
      <w:numFmt w:val="lowerRoman"/>
      <w:lvlText w:val="%3."/>
      <w:lvlJc w:val="right"/>
      <w:pPr>
        <w:ind w:left="2622" w:hanging="180"/>
      </w:pPr>
    </w:lvl>
    <w:lvl w:ilvl="3" w:tplc="041A000F" w:tentative="1">
      <w:start w:val="1"/>
      <w:numFmt w:val="decimal"/>
      <w:lvlText w:val="%4."/>
      <w:lvlJc w:val="left"/>
      <w:pPr>
        <w:ind w:left="3342" w:hanging="360"/>
      </w:pPr>
    </w:lvl>
    <w:lvl w:ilvl="4" w:tplc="041A0019" w:tentative="1">
      <w:start w:val="1"/>
      <w:numFmt w:val="lowerLetter"/>
      <w:lvlText w:val="%5."/>
      <w:lvlJc w:val="left"/>
      <w:pPr>
        <w:ind w:left="4062" w:hanging="360"/>
      </w:pPr>
    </w:lvl>
    <w:lvl w:ilvl="5" w:tplc="041A001B" w:tentative="1">
      <w:start w:val="1"/>
      <w:numFmt w:val="lowerRoman"/>
      <w:lvlText w:val="%6."/>
      <w:lvlJc w:val="right"/>
      <w:pPr>
        <w:ind w:left="4782" w:hanging="180"/>
      </w:pPr>
    </w:lvl>
    <w:lvl w:ilvl="6" w:tplc="041A000F" w:tentative="1">
      <w:start w:val="1"/>
      <w:numFmt w:val="decimal"/>
      <w:lvlText w:val="%7."/>
      <w:lvlJc w:val="left"/>
      <w:pPr>
        <w:ind w:left="5502" w:hanging="360"/>
      </w:pPr>
    </w:lvl>
    <w:lvl w:ilvl="7" w:tplc="041A0019" w:tentative="1">
      <w:start w:val="1"/>
      <w:numFmt w:val="lowerLetter"/>
      <w:lvlText w:val="%8."/>
      <w:lvlJc w:val="left"/>
      <w:pPr>
        <w:ind w:left="6222" w:hanging="360"/>
      </w:pPr>
    </w:lvl>
    <w:lvl w:ilvl="8" w:tplc="041A001B" w:tentative="1">
      <w:start w:val="1"/>
      <w:numFmt w:val="lowerRoman"/>
      <w:lvlText w:val="%9."/>
      <w:lvlJc w:val="right"/>
      <w:pPr>
        <w:ind w:left="6942" w:hanging="180"/>
      </w:pPr>
    </w:lvl>
  </w:abstractNum>
  <w:abstractNum w:abstractNumId="9" w15:restartNumberingAfterBreak="0">
    <w:nsid w:val="2CC1323B"/>
    <w:multiLevelType w:val="hybridMultilevel"/>
    <w:tmpl w:val="954E629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AB77A6"/>
    <w:multiLevelType w:val="hybridMultilevel"/>
    <w:tmpl w:val="F5AAFC00"/>
    <w:lvl w:ilvl="0" w:tplc="0284E9E0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CBE1518"/>
    <w:multiLevelType w:val="hybridMultilevel"/>
    <w:tmpl w:val="AF3ADCA4"/>
    <w:lvl w:ilvl="0" w:tplc="DD908F80">
      <w:start w:val="1"/>
      <w:numFmt w:val="decimal"/>
      <w:lvlText w:val="(%1)"/>
      <w:lvlJc w:val="left"/>
      <w:pPr>
        <w:ind w:left="2517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3237" w:hanging="360"/>
      </w:pPr>
    </w:lvl>
    <w:lvl w:ilvl="2" w:tplc="041A001B" w:tentative="1">
      <w:start w:val="1"/>
      <w:numFmt w:val="lowerRoman"/>
      <w:lvlText w:val="%3."/>
      <w:lvlJc w:val="right"/>
      <w:pPr>
        <w:ind w:left="3957" w:hanging="180"/>
      </w:pPr>
    </w:lvl>
    <w:lvl w:ilvl="3" w:tplc="041A000F" w:tentative="1">
      <w:start w:val="1"/>
      <w:numFmt w:val="decimal"/>
      <w:lvlText w:val="%4."/>
      <w:lvlJc w:val="left"/>
      <w:pPr>
        <w:ind w:left="4677" w:hanging="360"/>
      </w:pPr>
    </w:lvl>
    <w:lvl w:ilvl="4" w:tplc="041A0019" w:tentative="1">
      <w:start w:val="1"/>
      <w:numFmt w:val="lowerLetter"/>
      <w:lvlText w:val="%5."/>
      <w:lvlJc w:val="left"/>
      <w:pPr>
        <w:ind w:left="5397" w:hanging="360"/>
      </w:pPr>
    </w:lvl>
    <w:lvl w:ilvl="5" w:tplc="041A001B" w:tentative="1">
      <w:start w:val="1"/>
      <w:numFmt w:val="lowerRoman"/>
      <w:lvlText w:val="%6."/>
      <w:lvlJc w:val="right"/>
      <w:pPr>
        <w:ind w:left="6117" w:hanging="180"/>
      </w:pPr>
    </w:lvl>
    <w:lvl w:ilvl="6" w:tplc="041A000F" w:tentative="1">
      <w:start w:val="1"/>
      <w:numFmt w:val="decimal"/>
      <w:lvlText w:val="%7."/>
      <w:lvlJc w:val="left"/>
      <w:pPr>
        <w:ind w:left="6837" w:hanging="360"/>
      </w:pPr>
    </w:lvl>
    <w:lvl w:ilvl="7" w:tplc="041A0019" w:tentative="1">
      <w:start w:val="1"/>
      <w:numFmt w:val="lowerLetter"/>
      <w:lvlText w:val="%8."/>
      <w:lvlJc w:val="left"/>
      <w:pPr>
        <w:ind w:left="7557" w:hanging="360"/>
      </w:pPr>
    </w:lvl>
    <w:lvl w:ilvl="8" w:tplc="041A001B" w:tentative="1">
      <w:start w:val="1"/>
      <w:numFmt w:val="lowerRoman"/>
      <w:lvlText w:val="%9."/>
      <w:lvlJc w:val="right"/>
      <w:pPr>
        <w:ind w:left="8277" w:hanging="180"/>
      </w:pPr>
    </w:lvl>
  </w:abstractNum>
  <w:abstractNum w:abstractNumId="12" w15:restartNumberingAfterBreak="0">
    <w:nsid w:val="455E5C50"/>
    <w:multiLevelType w:val="hybridMultilevel"/>
    <w:tmpl w:val="9C3C51C8"/>
    <w:lvl w:ilvl="0" w:tplc="92FAFEE0">
      <w:start w:val="1"/>
      <w:numFmt w:val="decimal"/>
      <w:lvlText w:val="(%1)"/>
      <w:lvlJc w:val="left"/>
      <w:pPr>
        <w:ind w:left="120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920" w:hanging="360"/>
      </w:pPr>
    </w:lvl>
    <w:lvl w:ilvl="2" w:tplc="041A001B" w:tentative="1">
      <w:start w:val="1"/>
      <w:numFmt w:val="lowerRoman"/>
      <w:lvlText w:val="%3."/>
      <w:lvlJc w:val="right"/>
      <w:pPr>
        <w:ind w:left="2640" w:hanging="180"/>
      </w:pPr>
    </w:lvl>
    <w:lvl w:ilvl="3" w:tplc="041A000F" w:tentative="1">
      <w:start w:val="1"/>
      <w:numFmt w:val="decimal"/>
      <w:lvlText w:val="%4."/>
      <w:lvlJc w:val="left"/>
      <w:pPr>
        <w:ind w:left="3360" w:hanging="360"/>
      </w:pPr>
    </w:lvl>
    <w:lvl w:ilvl="4" w:tplc="041A0019" w:tentative="1">
      <w:start w:val="1"/>
      <w:numFmt w:val="lowerLetter"/>
      <w:lvlText w:val="%5."/>
      <w:lvlJc w:val="left"/>
      <w:pPr>
        <w:ind w:left="4080" w:hanging="360"/>
      </w:pPr>
    </w:lvl>
    <w:lvl w:ilvl="5" w:tplc="041A001B" w:tentative="1">
      <w:start w:val="1"/>
      <w:numFmt w:val="lowerRoman"/>
      <w:lvlText w:val="%6."/>
      <w:lvlJc w:val="right"/>
      <w:pPr>
        <w:ind w:left="4800" w:hanging="180"/>
      </w:pPr>
    </w:lvl>
    <w:lvl w:ilvl="6" w:tplc="041A000F" w:tentative="1">
      <w:start w:val="1"/>
      <w:numFmt w:val="decimal"/>
      <w:lvlText w:val="%7."/>
      <w:lvlJc w:val="left"/>
      <w:pPr>
        <w:ind w:left="5520" w:hanging="360"/>
      </w:pPr>
    </w:lvl>
    <w:lvl w:ilvl="7" w:tplc="041A0019" w:tentative="1">
      <w:start w:val="1"/>
      <w:numFmt w:val="lowerLetter"/>
      <w:lvlText w:val="%8."/>
      <w:lvlJc w:val="left"/>
      <w:pPr>
        <w:ind w:left="6240" w:hanging="360"/>
      </w:pPr>
    </w:lvl>
    <w:lvl w:ilvl="8" w:tplc="041A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1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5" w15:restartNumberingAfterBreak="0">
    <w:nsid w:val="547C5FD2"/>
    <w:multiLevelType w:val="hybridMultilevel"/>
    <w:tmpl w:val="2AE054C2"/>
    <w:lvl w:ilvl="0" w:tplc="D4AED5A8">
      <w:start w:val="1"/>
      <w:numFmt w:val="decimal"/>
      <w:lvlText w:val="(%1)"/>
      <w:lvlJc w:val="left"/>
      <w:pPr>
        <w:ind w:left="112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48" w:hanging="360"/>
      </w:pPr>
    </w:lvl>
    <w:lvl w:ilvl="2" w:tplc="041A001B" w:tentative="1">
      <w:start w:val="1"/>
      <w:numFmt w:val="lowerRoman"/>
      <w:lvlText w:val="%3."/>
      <w:lvlJc w:val="right"/>
      <w:pPr>
        <w:ind w:left="2568" w:hanging="180"/>
      </w:pPr>
    </w:lvl>
    <w:lvl w:ilvl="3" w:tplc="041A000F" w:tentative="1">
      <w:start w:val="1"/>
      <w:numFmt w:val="decimal"/>
      <w:lvlText w:val="%4."/>
      <w:lvlJc w:val="left"/>
      <w:pPr>
        <w:ind w:left="3288" w:hanging="360"/>
      </w:pPr>
    </w:lvl>
    <w:lvl w:ilvl="4" w:tplc="041A0019" w:tentative="1">
      <w:start w:val="1"/>
      <w:numFmt w:val="lowerLetter"/>
      <w:lvlText w:val="%5."/>
      <w:lvlJc w:val="left"/>
      <w:pPr>
        <w:ind w:left="4008" w:hanging="360"/>
      </w:pPr>
    </w:lvl>
    <w:lvl w:ilvl="5" w:tplc="041A001B" w:tentative="1">
      <w:start w:val="1"/>
      <w:numFmt w:val="lowerRoman"/>
      <w:lvlText w:val="%6."/>
      <w:lvlJc w:val="right"/>
      <w:pPr>
        <w:ind w:left="4728" w:hanging="180"/>
      </w:pPr>
    </w:lvl>
    <w:lvl w:ilvl="6" w:tplc="041A000F" w:tentative="1">
      <w:start w:val="1"/>
      <w:numFmt w:val="decimal"/>
      <w:lvlText w:val="%7."/>
      <w:lvlJc w:val="left"/>
      <w:pPr>
        <w:ind w:left="5448" w:hanging="360"/>
      </w:pPr>
    </w:lvl>
    <w:lvl w:ilvl="7" w:tplc="041A0019" w:tentative="1">
      <w:start w:val="1"/>
      <w:numFmt w:val="lowerLetter"/>
      <w:lvlText w:val="%8."/>
      <w:lvlJc w:val="left"/>
      <w:pPr>
        <w:ind w:left="6168" w:hanging="360"/>
      </w:pPr>
    </w:lvl>
    <w:lvl w:ilvl="8" w:tplc="041A001B" w:tentative="1">
      <w:start w:val="1"/>
      <w:numFmt w:val="lowerRoman"/>
      <w:lvlText w:val="%9."/>
      <w:lvlJc w:val="right"/>
      <w:pPr>
        <w:ind w:left="6888" w:hanging="180"/>
      </w:pPr>
    </w:lvl>
  </w:abstractNum>
  <w:abstractNum w:abstractNumId="16" w15:restartNumberingAfterBreak="0">
    <w:nsid w:val="601425AA"/>
    <w:multiLevelType w:val="hybridMultilevel"/>
    <w:tmpl w:val="4122FF64"/>
    <w:lvl w:ilvl="0" w:tplc="CB561DC4">
      <w:start w:val="1"/>
      <w:numFmt w:val="decimal"/>
      <w:lvlText w:val="(%1)"/>
      <w:lvlJc w:val="left"/>
      <w:pPr>
        <w:ind w:left="1077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97" w:hanging="360"/>
      </w:pPr>
    </w:lvl>
    <w:lvl w:ilvl="2" w:tplc="041A001B" w:tentative="1">
      <w:start w:val="1"/>
      <w:numFmt w:val="lowerRoman"/>
      <w:lvlText w:val="%3."/>
      <w:lvlJc w:val="right"/>
      <w:pPr>
        <w:ind w:left="2517" w:hanging="180"/>
      </w:pPr>
    </w:lvl>
    <w:lvl w:ilvl="3" w:tplc="041A000F" w:tentative="1">
      <w:start w:val="1"/>
      <w:numFmt w:val="decimal"/>
      <w:lvlText w:val="%4."/>
      <w:lvlJc w:val="left"/>
      <w:pPr>
        <w:ind w:left="3237" w:hanging="360"/>
      </w:pPr>
    </w:lvl>
    <w:lvl w:ilvl="4" w:tplc="041A0019" w:tentative="1">
      <w:start w:val="1"/>
      <w:numFmt w:val="lowerLetter"/>
      <w:lvlText w:val="%5."/>
      <w:lvlJc w:val="left"/>
      <w:pPr>
        <w:ind w:left="3957" w:hanging="360"/>
      </w:pPr>
    </w:lvl>
    <w:lvl w:ilvl="5" w:tplc="041A001B" w:tentative="1">
      <w:start w:val="1"/>
      <w:numFmt w:val="lowerRoman"/>
      <w:lvlText w:val="%6."/>
      <w:lvlJc w:val="right"/>
      <w:pPr>
        <w:ind w:left="4677" w:hanging="180"/>
      </w:pPr>
    </w:lvl>
    <w:lvl w:ilvl="6" w:tplc="041A000F" w:tentative="1">
      <w:start w:val="1"/>
      <w:numFmt w:val="decimal"/>
      <w:lvlText w:val="%7."/>
      <w:lvlJc w:val="left"/>
      <w:pPr>
        <w:ind w:left="5397" w:hanging="360"/>
      </w:pPr>
    </w:lvl>
    <w:lvl w:ilvl="7" w:tplc="041A0019" w:tentative="1">
      <w:start w:val="1"/>
      <w:numFmt w:val="lowerLetter"/>
      <w:lvlText w:val="%8."/>
      <w:lvlJc w:val="left"/>
      <w:pPr>
        <w:ind w:left="6117" w:hanging="360"/>
      </w:pPr>
    </w:lvl>
    <w:lvl w:ilvl="8" w:tplc="041A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7" w15:restartNumberingAfterBreak="0">
    <w:nsid w:val="631742E1"/>
    <w:multiLevelType w:val="hybridMultilevel"/>
    <w:tmpl w:val="647ED57A"/>
    <w:lvl w:ilvl="0" w:tplc="C584DF70">
      <w:start w:val="9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35464A1"/>
    <w:multiLevelType w:val="hybridMultilevel"/>
    <w:tmpl w:val="EF564FEC"/>
    <w:lvl w:ilvl="0" w:tplc="4EA8D9AA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8B5226A"/>
    <w:multiLevelType w:val="hybridMultilevel"/>
    <w:tmpl w:val="DCBA6778"/>
    <w:lvl w:ilvl="0" w:tplc="58AAC7D6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720E4911"/>
    <w:multiLevelType w:val="hybridMultilevel"/>
    <w:tmpl w:val="CBA4E8DA"/>
    <w:lvl w:ilvl="0" w:tplc="82EACDCE">
      <w:start w:val="3"/>
      <w:numFmt w:val="bullet"/>
      <w:lvlText w:val="-"/>
      <w:lvlJc w:val="left"/>
      <w:pPr>
        <w:tabs>
          <w:tab w:val="num" w:pos="702"/>
        </w:tabs>
        <w:ind w:left="702" w:hanging="360"/>
      </w:pPr>
      <w:rPr>
        <w:rFonts w:ascii="Arial" w:eastAsia="Times New Roman" w:hAnsi="Arial" w:cs="Arial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22"/>
        </w:tabs>
        <w:ind w:left="1422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42"/>
        </w:tabs>
        <w:ind w:left="2142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62"/>
        </w:tabs>
        <w:ind w:left="2862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582"/>
        </w:tabs>
        <w:ind w:left="3582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02"/>
        </w:tabs>
        <w:ind w:left="4302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22"/>
        </w:tabs>
        <w:ind w:left="5022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42"/>
        </w:tabs>
        <w:ind w:left="5742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62"/>
        </w:tabs>
        <w:ind w:left="6462" w:hanging="360"/>
      </w:pPr>
      <w:rPr>
        <w:rFonts w:ascii="Wingdings" w:hAnsi="Wingdings" w:hint="default"/>
      </w:rPr>
    </w:lvl>
  </w:abstractNum>
  <w:abstractNum w:abstractNumId="21" w15:restartNumberingAfterBreak="0">
    <w:nsid w:val="78175F22"/>
    <w:multiLevelType w:val="hybridMultilevel"/>
    <w:tmpl w:val="D2C67EA0"/>
    <w:lvl w:ilvl="0" w:tplc="B394B2CC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2054426389">
    <w:abstractNumId w:val="14"/>
  </w:num>
  <w:num w:numId="2" w16cid:durableId="878005937">
    <w:abstractNumId w:val="13"/>
  </w:num>
  <w:num w:numId="3" w16cid:durableId="120922990">
    <w:abstractNumId w:val="4"/>
  </w:num>
  <w:num w:numId="4" w16cid:durableId="247542835">
    <w:abstractNumId w:val="3"/>
  </w:num>
  <w:num w:numId="5" w16cid:durableId="1392269651">
    <w:abstractNumId w:val="20"/>
  </w:num>
  <w:num w:numId="6" w16cid:durableId="1230072562">
    <w:abstractNumId w:val="9"/>
  </w:num>
  <w:num w:numId="7" w16cid:durableId="159739228">
    <w:abstractNumId w:val="19"/>
  </w:num>
  <w:num w:numId="8" w16cid:durableId="1129518959">
    <w:abstractNumId w:val="5"/>
  </w:num>
  <w:num w:numId="9" w16cid:durableId="471168704">
    <w:abstractNumId w:val="2"/>
  </w:num>
  <w:num w:numId="10" w16cid:durableId="1063018928">
    <w:abstractNumId w:val="10"/>
  </w:num>
  <w:num w:numId="11" w16cid:durableId="1574243978">
    <w:abstractNumId w:val="15"/>
  </w:num>
  <w:num w:numId="12" w16cid:durableId="1353532798">
    <w:abstractNumId w:val="11"/>
  </w:num>
  <w:num w:numId="13" w16cid:durableId="1762945023">
    <w:abstractNumId w:val="12"/>
  </w:num>
  <w:num w:numId="14" w16cid:durableId="230190403">
    <w:abstractNumId w:val="21"/>
  </w:num>
  <w:num w:numId="15" w16cid:durableId="2050490878">
    <w:abstractNumId w:val="8"/>
  </w:num>
  <w:num w:numId="16" w16cid:durableId="1615476253">
    <w:abstractNumId w:val="16"/>
  </w:num>
  <w:num w:numId="17" w16cid:durableId="1901403443">
    <w:abstractNumId w:val="6"/>
  </w:num>
  <w:num w:numId="18" w16cid:durableId="481778801">
    <w:abstractNumId w:val="18"/>
  </w:num>
  <w:num w:numId="19" w16cid:durableId="328758448">
    <w:abstractNumId w:val="1"/>
  </w:num>
  <w:num w:numId="20" w16cid:durableId="1384596226">
    <w:abstractNumId w:val="17"/>
  </w:num>
  <w:num w:numId="21" w16cid:durableId="1060636398">
    <w:abstractNumId w:val="7"/>
  </w:num>
  <w:num w:numId="22" w16cid:durableId="14190605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2D8"/>
    <w:rsid w:val="00001B78"/>
    <w:rsid w:val="00005038"/>
    <w:rsid w:val="0000526C"/>
    <w:rsid w:val="000062B6"/>
    <w:rsid w:val="00007136"/>
    <w:rsid w:val="000073AB"/>
    <w:rsid w:val="00007B5E"/>
    <w:rsid w:val="000108BC"/>
    <w:rsid w:val="00011283"/>
    <w:rsid w:val="00020902"/>
    <w:rsid w:val="000213A2"/>
    <w:rsid w:val="00022987"/>
    <w:rsid w:val="000239A7"/>
    <w:rsid w:val="00025543"/>
    <w:rsid w:val="00025B5B"/>
    <w:rsid w:val="000272DB"/>
    <w:rsid w:val="0002738B"/>
    <w:rsid w:val="0003195C"/>
    <w:rsid w:val="00031B6F"/>
    <w:rsid w:val="00032BF3"/>
    <w:rsid w:val="00033083"/>
    <w:rsid w:val="00034BF0"/>
    <w:rsid w:val="000378BD"/>
    <w:rsid w:val="000402DC"/>
    <w:rsid w:val="00040964"/>
    <w:rsid w:val="00040A5E"/>
    <w:rsid w:val="00042A3A"/>
    <w:rsid w:val="00043319"/>
    <w:rsid w:val="00044E2C"/>
    <w:rsid w:val="0004633D"/>
    <w:rsid w:val="000464F5"/>
    <w:rsid w:val="00047116"/>
    <w:rsid w:val="000501AD"/>
    <w:rsid w:val="00050D67"/>
    <w:rsid w:val="000511D1"/>
    <w:rsid w:val="0005219D"/>
    <w:rsid w:val="00052338"/>
    <w:rsid w:val="0005277B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02AD"/>
    <w:rsid w:val="00071902"/>
    <w:rsid w:val="00071E43"/>
    <w:rsid w:val="00072144"/>
    <w:rsid w:val="00072A36"/>
    <w:rsid w:val="00072DA4"/>
    <w:rsid w:val="000768EA"/>
    <w:rsid w:val="00076925"/>
    <w:rsid w:val="000771EE"/>
    <w:rsid w:val="000808F0"/>
    <w:rsid w:val="00080D6A"/>
    <w:rsid w:val="00080EDC"/>
    <w:rsid w:val="000811E3"/>
    <w:rsid w:val="00081842"/>
    <w:rsid w:val="000826F5"/>
    <w:rsid w:val="0008382D"/>
    <w:rsid w:val="00084F11"/>
    <w:rsid w:val="00085C93"/>
    <w:rsid w:val="000861F0"/>
    <w:rsid w:val="000866F3"/>
    <w:rsid w:val="00087684"/>
    <w:rsid w:val="0008786F"/>
    <w:rsid w:val="00087A52"/>
    <w:rsid w:val="00090CF5"/>
    <w:rsid w:val="00092098"/>
    <w:rsid w:val="000922C1"/>
    <w:rsid w:val="00093511"/>
    <w:rsid w:val="00093793"/>
    <w:rsid w:val="0009405A"/>
    <w:rsid w:val="00094332"/>
    <w:rsid w:val="000956D3"/>
    <w:rsid w:val="000977A7"/>
    <w:rsid w:val="00097885"/>
    <w:rsid w:val="000A0A6D"/>
    <w:rsid w:val="000A1A03"/>
    <w:rsid w:val="000A1D35"/>
    <w:rsid w:val="000A55D2"/>
    <w:rsid w:val="000A60AB"/>
    <w:rsid w:val="000A60D5"/>
    <w:rsid w:val="000A62DF"/>
    <w:rsid w:val="000A6A24"/>
    <w:rsid w:val="000A71D3"/>
    <w:rsid w:val="000A73D9"/>
    <w:rsid w:val="000B0D16"/>
    <w:rsid w:val="000B3813"/>
    <w:rsid w:val="000B3C4A"/>
    <w:rsid w:val="000B3C7C"/>
    <w:rsid w:val="000B4915"/>
    <w:rsid w:val="000B4CE8"/>
    <w:rsid w:val="000B5FDC"/>
    <w:rsid w:val="000B62BE"/>
    <w:rsid w:val="000B6387"/>
    <w:rsid w:val="000B6873"/>
    <w:rsid w:val="000B7ED3"/>
    <w:rsid w:val="000B7FEC"/>
    <w:rsid w:val="000C2B25"/>
    <w:rsid w:val="000C301F"/>
    <w:rsid w:val="000C3168"/>
    <w:rsid w:val="000C37C2"/>
    <w:rsid w:val="000C3E6F"/>
    <w:rsid w:val="000C3F74"/>
    <w:rsid w:val="000C43D2"/>
    <w:rsid w:val="000C5C76"/>
    <w:rsid w:val="000C778C"/>
    <w:rsid w:val="000D0726"/>
    <w:rsid w:val="000D0BB5"/>
    <w:rsid w:val="000D0C59"/>
    <w:rsid w:val="000D3659"/>
    <w:rsid w:val="000D36F1"/>
    <w:rsid w:val="000D44F7"/>
    <w:rsid w:val="000D4C62"/>
    <w:rsid w:val="000E01D5"/>
    <w:rsid w:val="000E32C6"/>
    <w:rsid w:val="000E5563"/>
    <w:rsid w:val="000E67F5"/>
    <w:rsid w:val="000E69A9"/>
    <w:rsid w:val="000E6CDA"/>
    <w:rsid w:val="000E71C4"/>
    <w:rsid w:val="000F2F32"/>
    <w:rsid w:val="000F315D"/>
    <w:rsid w:val="000F329E"/>
    <w:rsid w:val="000F3870"/>
    <w:rsid w:val="000F4243"/>
    <w:rsid w:val="000F5A1A"/>
    <w:rsid w:val="000F6435"/>
    <w:rsid w:val="00100C1D"/>
    <w:rsid w:val="00101A48"/>
    <w:rsid w:val="00104235"/>
    <w:rsid w:val="00104AE1"/>
    <w:rsid w:val="00106822"/>
    <w:rsid w:val="00106F8F"/>
    <w:rsid w:val="00112DCB"/>
    <w:rsid w:val="00115AD4"/>
    <w:rsid w:val="0011603D"/>
    <w:rsid w:val="00116A22"/>
    <w:rsid w:val="00120C6E"/>
    <w:rsid w:val="0012246E"/>
    <w:rsid w:val="00124F7C"/>
    <w:rsid w:val="00126B2A"/>
    <w:rsid w:val="001313A1"/>
    <w:rsid w:val="00133131"/>
    <w:rsid w:val="0013536A"/>
    <w:rsid w:val="0013702A"/>
    <w:rsid w:val="0013743E"/>
    <w:rsid w:val="001418B7"/>
    <w:rsid w:val="00142A63"/>
    <w:rsid w:val="0014369C"/>
    <w:rsid w:val="00143E5F"/>
    <w:rsid w:val="00146ECC"/>
    <w:rsid w:val="00150EEA"/>
    <w:rsid w:val="00151063"/>
    <w:rsid w:val="00152611"/>
    <w:rsid w:val="00154D4F"/>
    <w:rsid w:val="00155557"/>
    <w:rsid w:val="00156503"/>
    <w:rsid w:val="00156546"/>
    <w:rsid w:val="00156849"/>
    <w:rsid w:val="00157F21"/>
    <w:rsid w:val="00162C17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5B2D"/>
    <w:rsid w:val="00176566"/>
    <w:rsid w:val="00177FE7"/>
    <w:rsid w:val="001800CF"/>
    <w:rsid w:val="00180E8F"/>
    <w:rsid w:val="00181C9B"/>
    <w:rsid w:val="00182041"/>
    <w:rsid w:val="00183187"/>
    <w:rsid w:val="00184AE0"/>
    <w:rsid w:val="00185391"/>
    <w:rsid w:val="00186332"/>
    <w:rsid w:val="0019014A"/>
    <w:rsid w:val="00191636"/>
    <w:rsid w:val="0019202D"/>
    <w:rsid w:val="0019233B"/>
    <w:rsid w:val="00192701"/>
    <w:rsid w:val="0019274C"/>
    <w:rsid w:val="00192AE9"/>
    <w:rsid w:val="00192E37"/>
    <w:rsid w:val="00196DED"/>
    <w:rsid w:val="00196E5E"/>
    <w:rsid w:val="0019742E"/>
    <w:rsid w:val="001A049A"/>
    <w:rsid w:val="001A05BC"/>
    <w:rsid w:val="001A084B"/>
    <w:rsid w:val="001A097B"/>
    <w:rsid w:val="001A0A0A"/>
    <w:rsid w:val="001A0BFE"/>
    <w:rsid w:val="001A10AD"/>
    <w:rsid w:val="001A17D9"/>
    <w:rsid w:val="001A1AB0"/>
    <w:rsid w:val="001A2151"/>
    <w:rsid w:val="001A24A8"/>
    <w:rsid w:val="001A2793"/>
    <w:rsid w:val="001A2AB1"/>
    <w:rsid w:val="001A2C80"/>
    <w:rsid w:val="001A2E9A"/>
    <w:rsid w:val="001A343D"/>
    <w:rsid w:val="001A3C01"/>
    <w:rsid w:val="001A6218"/>
    <w:rsid w:val="001A7CE7"/>
    <w:rsid w:val="001B0481"/>
    <w:rsid w:val="001B067D"/>
    <w:rsid w:val="001B06D1"/>
    <w:rsid w:val="001B3032"/>
    <w:rsid w:val="001B515A"/>
    <w:rsid w:val="001B571B"/>
    <w:rsid w:val="001B796C"/>
    <w:rsid w:val="001C06AD"/>
    <w:rsid w:val="001C098A"/>
    <w:rsid w:val="001C2709"/>
    <w:rsid w:val="001C3CEB"/>
    <w:rsid w:val="001C5A5C"/>
    <w:rsid w:val="001C5E26"/>
    <w:rsid w:val="001C6E34"/>
    <w:rsid w:val="001C7A06"/>
    <w:rsid w:val="001C7EDE"/>
    <w:rsid w:val="001D136B"/>
    <w:rsid w:val="001D1F3B"/>
    <w:rsid w:val="001D2674"/>
    <w:rsid w:val="001D43C2"/>
    <w:rsid w:val="001D625C"/>
    <w:rsid w:val="001D66F3"/>
    <w:rsid w:val="001D6857"/>
    <w:rsid w:val="001E033E"/>
    <w:rsid w:val="001E1E6F"/>
    <w:rsid w:val="001E3D2F"/>
    <w:rsid w:val="001E4411"/>
    <w:rsid w:val="001E4940"/>
    <w:rsid w:val="001E51E0"/>
    <w:rsid w:val="001E6219"/>
    <w:rsid w:val="001E6A0B"/>
    <w:rsid w:val="001E7A51"/>
    <w:rsid w:val="001F0C86"/>
    <w:rsid w:val="001F128D"/>
    <w:rsid w:val="001F1766"/>
    <w:rsid w:val="001F2059"/>
    <w:rsid w:val="001F2759"/>
    <w:rsid w:val="001F2B16"/>
    <w:rsid w:val="001F3022"/>
    <w:rsid w:val="001F3266"/>
    <w:rsid w:val="001F4CF5"/>
    <w:rsid w:val="001F527F"/>
    <w:rsid w:val="00200FD7"/>
    <w:rsid w:val="0020100D"/>
    <w:rsid w:val="00201EFD"/>
    <w:rsid w:val="00203797"/>
    <w:rsid w:val="00203C5F"/>
    <w:rsid w:val="002052D8"/>
    <w:rsid w:val="0020690C"/>
    <w:rsid w:val="00207C78"/>
    <w:rsid w:val="00207CDA"/>
    <w:rsid w:val="00210CAA"/>
    <w:rsid w:val="002123A3"/>
    <w:rsid w:val="00214D90"/>
    <w:rsid w:val="002151F2"/>
    <w:rsid w:val="00215850"/>
    <w:rsid w:val="00215F2A"/>
    <w:rsid w:val="00216510"/>
    <w:rsid w:val="002165A4"/>
    <w:rsid w:val="00216BB5"/>
    <w:rsid w:val="00217061"/>
    <w:rsid w:val="00221AA9"/>
    <w:rsid w:val="00221DA7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33E8D"/>
    <w:rsid w:val="00240073"/>
    <w:rsid w:val="00240814"/>
    <w:rsid w:val="00240B3E"/>
    <w:rsid w:val="00240B95"/>
    <w:rsid w:val="00240C49"/>
    <w:rsid w:val="00240D81"/>
    <w:rsid w:val="00240F32"/>
    <w:rsid w:val="002415D9"/>
    <w:rsid w:val="00241DA3"/>
    <w:rsid w:val="002443D5"/>
    <w:rsid w:val="00245356"/>
    <w:rsid w:val="0024672C"/>
    <w:rsid w:val="0024678F"/>
    <w:rsid w:val="00247E28"/>
    <w:rsid w:val="0025109E"/>
    <w:rsid w:val="0025249A"/>
    <w:rsid w:val="00253B7F"/>
    <w:rsid w:val="00253D28"/>
    <w:rsid w:val="002544EA"/>
    <w:rsid w:val="00255417"/>
    <w:rsid w:val="00260419"/>
    <w:rsid w:val="0026073E"/>
    <w:rsid w:val="0026120A"/>
    <w:rsid w:val="0026129A"/>
    <w:rsid w:val="002614A0"/>
    <w:rsid w:val="0026481C"/>
    <w:rsid w:val="00264999"/>
    <w:rsid w:val="0026507B"/>
    <w:rsid w:val="00265A46"/>
    <w:rsid w:val="002669EF"/>
    <w:rsid w:val="00266FD7"/>
    <w:rsid w:val="00267356"/>
    <w:rsid w:val="00267631"/>
    <w:rsid w:val="00270AF0"/>
    <w:rsid w:val="00270AF6"/>
    <w:rsid w:val="00270C26"/>
    <w:rsid w:val="0027107A"/>
    <w:rsid w:val="00271641"/>
    <w:rsid w:val="0027305E"/>
    <w:rsid w:val="0027321E"/>
    <w:rsid w:val="00273851"/>
    <w:rsid w:val="00273E5B"/>
    <w:rsid w:val="00273E8A"/>
    <w:rsid w:val="002742DE"/>
    <w:rsid w:val="002747EE"/>
    <w:rsid w:val="00276F75"/>
    <w:rsid w:val="00277109"/>
    <w:rsid w:val="0027789E"/>
    <w:rsid w:val="0028024E"/>
    <w:rsid w:val="00280E20"/>
    <w:rsid w:val="00281B54"/>
    <w:rsid w:val="00282BC2"/>
    <w:rsid w:val="00283A79"/>
    <w:rsid w:val="002856CD"/>
    <w:rsid w:val="00286084"/>
    <w:rsid w:val="00287574"/>
    <w:rsid w:val="00291948"/>
    <w:rsid w:val="00292649"/>
    <w:rsid w:val="00293A09"/>
    <w:rsid w:val="00294F04"/>
    <w:rsid w:val="00295F0A"/>
    <w:rsid w:val="00296E48"/>
    <w:rsid w:val="00297174"/>
    <w:rsid w:val="00297418"/>
    <w:rsid w:val="002A01FE"/>
    <w:rsid w:val="002A06B2"/>
    <w:rsid w:val="002A0C8E"/>
    <w:rsid w:val="002A0E05"/>
    <w:rsid w:val="002A24DE"/>
    <w:rsid w:val="002A25E5"/>
    <w:rsid w:val="002A37BB"/>
    <w:rsid w:val="002A53E8"/>
    <w:rsid w:val="002A5D9B"/>
    <w:rsid w:val="002B08CA"/>
    <w:rsid w:val="002B0E66"/>
    <w:rsid w:val="002B34E3"/>
    <w:rsid w:val="002B38B0"/>
    <w:rsid w:val="002B46D8"/>
    <w:rsid w:val="002B66E3"/>
    <w:rsid w:val="002C11D9"/>
    <w:rsid w:val="002C21C4"/>
    <w:rsid w:val="002C2531"/>
    <w:rsid w:val="002C3D95"/>
    <w:rsid w:val="002C6129"/>
    <w:rsid w:val="002C661F"/>
    <w:rsid w:val="002C7345"/>
    <w:rsid w:val="002D022E"/>
    <w:rsid w:val="002D0E05"/>
    <w:rsid w:val="002D0E0B"/>
    <w:rsid w:val="002D17FD"/>
    <w:rsid w:val="002D1C56"/>
    <w:rsid w:val="002D229A"/>
    <w:rsid w:val="002D3F7B"/>
    <w:rsid w:val="002D4BF0"/>
    <w:rsid w:val="002D689F"/>
    <w:rsid w:val="002D6986"/>
    <w:rsid w:val="002E1EF5"/>
    <w:rsid w:val="002E4252"/>
    <w:rsid w:val="002E7D62"/>
    <w:rsid w:val="002F131C"/>
    <w:rsid w:val="002F18DF"/>
    <w:rsid w:val="002F2C9F"/>
    <w:rsid w:val="002F37AE"/>
    <w:rsid w:val="002F3997"/>
    <w:rsid w:val="002F3BD7"/>
    <w:rsid w:val="002F44D4"/>
    <w:rsid w:val="002F4824"/>
    <w:rsid w:val="002F4E94"/>
    <w:rsid w:val="002F57D5"/>
    <w:rsid w:val="002F5FF7"/>
    <w:rsid w:val="003011AB"/>
    <w:rsid w:val="00302D1F"/>
    <w:rsid w:val="0030326A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4F24"/>
    <w:rsid w:val="00316D86"/>
    <w:rsid w:val="00316DBE"/>
    <w:rsid w:val="003178D1"/>
    <w:rsid w:val="003203B2"/>
    <w:rsid w:val="00320CD4"/>
    <w:rsid w:val="00321D3D"/>
    <w:rsid w:val="00321EFB"/>
    <w:rsid w:val="0032231B"/>
    <w:rsid w:val="00327A63"/>
    <w:rsid w:val="00331148"/>
    <w:rsid w:val="00331277"/>
    <w:rsid w:val="00331D7E"/>
    <w:rsid w:val="00332BF1"/>
    <w:rsid w:val="00333688"/>
    <w:rsid w:val="0033371E"/>
    <w:rsid w:val="0033475B"/>
    <w:rsid w:val="00335F37"/>
    <w:rsid w:val="003360D4"/>
    <w:rsid w:val="003366BB"/>
    <w:rsid w:val="00337166"/>
    <w:rsid w:val="00337660"/>
    <w:rsid w:val="003377D5"/>
    <w:rsid w:val="00340A78"/>
    <w:rsid w:val="00343231"/>
    <w:rsid w:val="00343B0B"/>
    <w:rsid w:val="00344736"/>
    <w:rsid w:val="003452C9"/>
    <w:rsid w:val="00345B20"/>
    <w:rsid w:val="00345B8C"/>
    <w:rsid w:val="00346A21"/>
    <w:rsid w:val="00346AA9"/>
    <w:rsid w:val="00347032"/>
    <w:rsid w:val="00347817"/>
    <w:rsid w:val="003516A6"/>
    <w:rsid w:val="00352845"/>
    <w:rsid w:val="00353C0F"/>
    <w:rsid w:val="00353DF5"/>
    <w:rsid w:val="00355ECD"/>
    <w:rsid w:val="00357DF3"/>
    <w:rsid w:val="003601B1"/>
    <w:rsid w:val="003612E3"/>
    <w:rsid w:val="00361BD8"/>
    <w:rsid w:val="00362B78"/>
    <w:rsid w:val="00363CE1"/>
    <w:rsid w:val="0036519E"/>
    <w:rsid w:val="0036561A"/>
    <w:rsid w:val="00365D20"/>
    <w:rsid w:val="00365DD4"/>
    <w:rsid w:val="00366599"/>
    <w:rsid w:val="00367D12"/>
    <w:rsid w:val="00372C69"/>
    <w:rsid w:val="0037430E"/>
    <w:rsid w:val="00380CE2"/>
    <w:rsid w:val="00381232"/>
    <w:rsid w:val="00381550"/>
    <w:rsid w:val="003844ED"/>
    <w:rsid w:val="00384901"/>
    <w:rsid w:val="00385DF1"/>
    <w:rsid w:val="00386B05"/>
    <w:rsid w:val="0038701C"/>
    <w:rsid w:val="003873EE"/>
    <w:rsid w:val="00387B18"/>
    <w:rsid w:val="00387C4A"/>
    <w:rsid w:val="003909B3"/>
    <w:rsid w:val="00391FDE"/>
    <w:rsid w:val="003948AD"/>
    <w:rsid w:val="003948C1"/>
    <w:rsid w:val="00394A48"/>
    <w:rsid w:val="00395482"/>
    <w:rsid w:val="0039641B"/>
    <w:rsid w:val="00397413"/>
    <w:rsid w:val="003A001C"/>
    <w:rsid w:val="003A03C1"/>
    <w:rsid w:val="003A39A4"/>
    <w:rsid w:val="003A3B1F"/>
    <w:rsid w:val="003A4DE4"/>
    <w:rsid w:val="003A6A75"/>
    <w:rsid w:val="003A7822"/>
    <w:rsid w:val="003B27C1"/>
    <w:rsid w:val="003B28F4"/>
    <w:rsid w:val="003B2B61"/>
    <w:rsid w:val="003B2D70"/>
    <w:rsid w:val="003B3E14"/>
    <w:rsid w:val="003B5B32"/>
    <w:rsid w:val="003B5E2A"/>
    <w:rsid w:val="003B7024"/>
    <w:rsid w:val="003C28CA"/>
    <w:rsid w:val="003C2D7A"/>
    <w:rsid w:val="003C39FB"/>
    <w:rsid w:val="003C435F"/>
    <w:rsid w:val="003C5586"/>
    <w:rsid w:val="003C66AD"/>
    <w:rsid w:val="003C6B04"/>
    <w:rsid w:val="003C720F"/>
    <w:rsid w:val="003C7EF7"/>
    <w:rsid w:val="003D01E0"/>
    <w:rsid w:val="003D1178"/>
    <w:rsid w:val="003D1B89"/>
    <w:rsid w:val="003D1C64"/>
    <w:rsid w:val="003D26E4"/>
    <w:rsid w:val="003D2D34"/>
    <w:rsid w:val="003D3A17"/>
    <w:rsid w:val="003D3F21"/>
    <w:rsid w:val="003D4037"/>
    <w:rsid w:val="003D4DD8"/>
    <w:rsid w:val="003D65F2"/>
    <w:rsid w:val="003D6F9C"/>
    <w:rsid w:val="003D714B"/>
    <w:rsid w:val="003E0176"/>
    <w:rsid w:val="003E035D"/>
    <w:rsid w:val="003E0972"/>
    <w:rsid w:val="003E3958"/>
    <w:rsid w:val="003E423A"/>
    <w:rsid w:val="003E4840"/>
    <w:rsid w:val="003E5B03"/>
    <w:rsid w:val="003E711F"/>
    <w:rsid w:val="003F0169"/>
    <w:rsid w:val="003F0D01"/>
    <w:rsid w:val="003F4081"/>
    <w:rsid w:val="003F5207"/>
    <w:rsid w:val="003F52D7"/>
    <w:rsid w:val="003F5B7E"/>
    <w:rsid w:val="003F5D2E"/>
    <w:rsid w:val="003F6053"/>
    <w:rsid w:val="003F7A4E"/>
    <w:rsid w:val="00402234"/>
    <w:rsid w:val="00402D16"/>
    <w:rsid w:val="00403A3B"/>
    <w:rsid w:val="0040421F"/>
    <w:rsid w:val="00404A0E"/>
    <w:rsid w:val="004056CF"/>
    <w:rsid w:val="0040581A"/>
    <w:rsid w:val="00411319"/>
    <w:rsid w:val="00411483"/>
    <w:rsid w:val="004115E3"/>
    <w:rsid w:val="00412CE1"/>
    <w:rsid w:val="00413411"/>
    <w:rsid w:val="00413684"/>
    <w:rsid w:val="00413FA9"/>
    <w:rsid w:val="00414E46"/>
    <w:rsid w:val="00415379"/>
    <w:rsid w:val="0041595B"/>
    <w:rsid w:val="00416B59"/>
    <w:rsid w:val="0041721B"/>
    <w:rsid w:val="00420242"/>
    <w:rsid w:val="00420A60"/>
    <w:rsid w:val="00421770"/>
    <w:rsid w:val="004245BF"/>
    <w:rsid w:val="004246DA"/>
    <w:rsid w:val="00424AE4"/>
    <w:rsid w:val="0042599D"/>
    <w:rsid w:val="00425E68"/>
    <w:rsid w:val="004271A4"/>
    <w:rsid w:val="0042781B"/>
    <w:rsid w:val="00431365"/>
    <w:rsid w:val="00433CBD"/>
    <w:rsid w:val="00434F42"/>
    <w:rsid w:val="00436015"/>
    <w:rsid w:val="004361B4"/>
    <w:rsid w:val="00437096"/>
    <w:rsid w:val="00440654"/>
    <w:rsid w:val="00442728"/>
    <w:rsid w:val="00443FDE"/>
    <w:rsid w:val="004442A0"/>
    <w:rsid w:val="004444B7"/>
    <w:rsid w:val="00444F82"/>
    <w:rsid w:val="00445187"/>
    <w:rsid w:val="00445B35"/>
    <w:rsid w:val="00446386"/>
    <w:rsid w:val="00446515"/>
    <w:rsid w:val="00451B17"/>
    <w:rsid w:val="0045223F"/>
    <w:rsid w:val="0045461B"/>
    <w:rsid w:val="004546E8"/>
    <w:rsid w:val="00455E17"/>
    <w:rsid w:val="00456DA1"/>
    <w:rsid w:val="00457299"/>
    <w:rsid w:val="004572B2"/>
    <w:rsid w:val="00460260"/>
    <w:rsid w:val="004616B8"/>
    <w:rsid w:val="00461D22"/>
    <w:rsid w:val="00462101"/>
    <w:rsid w:val="0046525B"/>
    <w:rsid w:val="00466272"/>
    <w:rsid w:val="00466738"/>
    <w:rsid w:val="004667A6"/>
    <w:rsid w:val="00470F69"/>
    <w:rsid w:val="00470FCA"/>
    <w:rsid w:val="00471B61"/>
    <w:rsid w:val="00471D65"/>
    <w:rsid w:val="00474066"/>
    <w:rsid w:val="0047692F"/>
    <w:rsid w:val="0047701A"/>
    <w:rsid w:val="00477E7D"/>
    <w:rsid w:val="00477FEC"/>
    <w:rsid w:val="00480BB0"/>
    <w:rsid w:val="00482984"/>
    <w:rsid w:val="00483FAC"/>
    <w:rsid w:val="0048429F"/>
    <w:rsid w:val="0048451F"/>
    <w:rsid w:val="004848BA"/>
    <w:rsid w:val="00484A07"/>
    <w:rsid w:val="00484E3C"/>
    <w:rsid w:val="00485612"/>
    <w:rsid w:val="00486AC8"/>
    <w:rsid w:val="00486D21"/>
    <w:rsid w:val="00487AB0"/>
    <w:rsid w:val="004922D7"/>
    <w:rsid w:val="00493320"/>
    <w:rsid w:val="0049372D"/>
    <w:rsid w:val="00496455"/>
    <w:rsid w:val="004965B5"/>
    <w:rsid w:val="00496DFB"/>
    <w:rsid w:val="00496F4A"/>
    <w:rsid w:val="004A0670"/>
    <w:rsid w:val="004A076B"/>
    <w:rsid w:val="004A0B8D"/>
    <w:rsid w:val="004A2F5A"/>
    <w:rsid w:val="004A3AD2"/>
    <w:rsid w:val="004A6B73"/>
    <w:rsid w:val="004B047A"/>
    <w:rsid w:val="004B133F"/>
    <w:rsid w:val="004B1E3C"/>
    <w:rsid w:val="004B3C9D"/>
    <w:rsid w:val="004B5783"/>
    <w:rsid w:val="004B7E23"/>
    <w:rsid w:val="004C0BF2"/>
    <w:rsid w:val="004C1336"/>
    <w:rsid w:val="004C308F"/>
    <w:rsid w:val="004C4FFA"/>
    <w:rsid w:val="004C60C7"/>
    <w:rsid w:val="004C619B"/>
    <w:rsid w:val="004C746F"/>
    <w:rsid w:val="004D16C9"/>
    <w:rsid w:val="004D1971"/>
    <w:rsid w:val="004D3160"/>
    <w:rsid w:val="004D438D"/>
    <w:rsid w:val="004D4A2E"/>
    <w:rsid w:val="004D6E10"/>
    <w:rsid w:val="004E15FD"/>
    <w:rsid w:val="004E2370"/>
    <w:rsid w:val="004E3754"/>
    <w:rsid w:val="004E3CE5"/>
    <w:rsid w:val="004E409F"/>
    <w:rsid w:val="004E5B1B"/>
    <w:rsid w:val="004E5B76"/>
    <w:rsid w:val="004E68F4"/>
    <w:rsid w:val="004E6F02"/>
    <w:rsid w:val="004F1314"/>
    <w:rsid w:val="004F19A7"/>
    <w:rsid w:val="004F2D1A"/>
    <w:rsid w:val="004F32F6"/>
    <w:rsid w:val="004F488A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9BC"/>
    <w:rsid w:val="00502C04"/>
    <w:rsid w:val="0050345D"/>
    <w:rsid w:val="00503EBF"/>
    <w:rsid w:val="00504B77"/>
    <w:rsid w:val="0050556A"/>
    <w:rsid w:val="00506C60"/>
    <w:rsid w:val="00507F3E"/>
    <w:rsid w:val="0051071E"/>
    <w:rsid w:val="005116B5"/>
    <w:rsid w:val="005132A6"/>
    <w:rsid w:val="00514333"/>
    <w:rsid w:val="00514533"/>
    <w:rsid w:val="00514666"/>
    <w:rsid w:val="0051483F"/>
    <w:rsid w:val="00514A66"/>
    <w:rsid w:val="005159D0"/>
    <w:rsid w:val="00515A0F"/>
    <w:rsid w:val="00515DC8"/>
    <w:rsid w:val="00516A71"/>
    <w:rsid w:val="0051785A"/>
    <w:rsid w:val="00517D10"/>
    <w:rsid w:val="00520257"/>
    <w:rsid w:val="005204FE"/>
    <w:rsid w:val="00521D1F"/>
    <w:rsid w:val="00523926"/>
    <w:rsid w:val="005261A0"/>
    <w:rsid w:val="005268B8"/>
    <w:rsid w:val="005272FE"/>
    <w:rsid w:val="00527FA2"/>
    <w:rsid w:val="005301CA"/>
    <w:rsid w:val="00535DFB"/>
    <w:rsid w:val="00535F40"/>
    <w:rsid w:val="005372E6"/>
    <w:rsid w:val="00540FC5"/>
    <w:rsid w:val="00542CDF"/>
    <w:rsid w:val="00544E88"/>
    <w:rsid w:val="005455AE"/>
    <w:rsid w:val="00545A1A"/>
    <w:rsid w:val="00545F53"/>
    <w:rsid w:val="00545FC2"/>
    <w:rsid w:val="00547A2B"/>
    <w:rsid w:val="00547E05"/>
    <w:rsid w:val="00551165"/>
    <w:rsid w:val="005525A7"/>
    <w:rsid w:val="00554BAC"/>
    <w:rsid w:val="0055617D"/>
    <w:rsid w:val="005565D2"/>
    <w:rsid w:val="005569FB"/>
    <w:rsid w:val="00557882"/>
    <w:rsid w:val="00557C0C"/>
    <w:rsid w:val="00557CBF"/>
    <w:rsid w:val="005613F6"/>
    <w:rsid w:val="00561670"/>
    <w:rsid w:val="0056396F"/>
    <w:rsid w:val="00563EE9"/>
    <w:rsid w:val="005658E1"/>
    <w:rsid w:val="00566089"/>
    <w:rsid w:val="005666BD"/>
    <w:rsid w:val="00566CE0"/>
    <w:rsid w:val="00566CE2"/>
    <w:rsid w:val="00570572"/>
    <w:rsid w:val="0057158B"/>
    <w:rsid w:val="005725B3"/>
    <w:rsid w:val="005736E1"/>
    <w:rsid w:val="00573E72"/>
    <w:rsid w:val="0057466A"/>
    <w:rsid w:val="005748D7"/>
    <w:rsid w:val="00574F8D"/>
    <w:rsid w:val="00576937"/>
    <w:rsid w:val="00580066"/>
    <w:rsid w:val="00580BA6"/>
    <w:rsid w:val="00580CD3"/>
    <w:rsid w:val="00580E9F"/>
    <w:rsid w:val="00581AF0"/>
    <w:rsid w:val="00581B32"/>
    <w:rsid w:val="00581F86"/>
    <w:rsid w:val="005836A8"/>
    <w:rsid w:val="0058543D"/>
    <w:rsid w:val="00585BE7"/>
    <w:rsid w:val="00585E45"/>
    <w:rsid w:val="0059208E"/>
    <w:rsid w:val="00593914"/>
    <w:rsid w:val="00593C92"/>
    <w:rsid w:val="005947D7"/>
    <w:rsid w:val="0059712A"/>
    <w:rsid w:val="00597789"/>
    <w:rsid w:val="00597E24"/>
    <w:rsid w:val="005A04AD"/>
    <w:rsid w:val="005A2001"/>
    <w:rsid w:val="005A223C"/>
    <w:rsid w:val="005A25DE"/>
    <w:rsid w:val="005A3212"/>
    <w:rsid w:val="005A3AE3"/>
    <w:rsid w:val="005A3C18"/>
    <w:rsid w:val="005A42C0"/>
    <w:rsid w:val="005A4525"/>
    <w:rsid w:val="005A5830"/>
    <w:rsid w:val="005B08BD"/>
    <w:rsid w:val="005B0D5A"/>
    <w:rsid w:val="005B19A1"/>
    <w:rsid w:val="005B3E08"/>
    <w:rsid w:val="005B4340"/>
    <w:rsid w:val="005B53A3"/>
    <w:rsid w:val="005C0C94"/>
    <w:rsid w:val="005C0D41"/>
    <w:rsid w:val="005C108E"/>
    <w:rsid w:val="005C2867"/>
    <w:rsid w:val="005C6D02"/>
    <w:rsid w:val="005C7729"/>
    <w:rsid w:val="005D0565"/>
    <w:rsid w:val="005D0639"/>
    <w:rsid w:val="005D0B3A"/>
    <w:rsid w:val="005D0BC1"/>
    <w:rsid w:val="005D1CA9"/>
    <w:rsid w:val="005D2804"/>
    <w:rsid w:val="005D5108"/>
    <w:rsid w:val="005D5116"/>
    <w:rsid w:val="005D5E01"/>
    <w:rsid w:val="005D71A9"/>
    <w:rsid w:val="005D7C2F"/>
    <w:rsid w:val="005D7E7A"/>
    <w:rsid w:val="005E147C"/>
    <w:rsid w:val="005E1605"/>
    <w:rsid w:val="005E3438"/>
    <w:rsid w:val="005E3F91"/>
    <w:rsid w:val="005E4A49"/>
    <w:rsid w:val="005E5374"/>
    <w:rsid w:val="005E6783"/>
    <w:rsid w:val="005F055B"/>
    <w:rsid w:val="005F0B6F"/>
    <w:rsid w:val="005F2029"/>
    <w:rsid w:val="005F3C97"/>
    <w:rsid w:val="005F40B6"/>
    <w:rsid w:val="005F6125"/>
    <w:rsid w:val="005F655D"/>
    <w:rsid w:val="005F6992"/>
    <w:rsid w:val="005F7578"/>
    <w:rsid w:val="006003CD"/>
    <w:rsid w:val="00600578"/>
    <w:rsid w:val="00600971"/>
    <w:rsid w:val="00601328"/>
    <w:rsid w:val="00601526"/>
    <w:rsid w:val="006031EF"/>
    <w:rsid w:val="0060336E"/>
    <w:rsid w:val="00603676"/>
    <w:rsid w:val="006048B3"/>
    <w:rsid w:val="00604E37"/>
    <w:rsid w:val="00605AD4"/>
    <w:rsid w:val="00605E11"/>
    <w:rsid w:val="006064F4"/>
    <w:rsid w:val="00606719"/>
    <w:rsid w:val="006068FB"/>
    <w:rsid w:val="00610717"/>
    <w:rsid w:val="0061178D"/>
    <w:rsid w:val="00611CAE"/>
    <w:rsid w:val="00611F14"/>
    <w:rsid w:val="00613614"/>
    <w:rsid w:val="00613BE7"/>
    <w:rsid w:val="006140B3"/>
    <w:rsid w:val="00614CCA"/>
    <w:rsid w:val="00614EAE"/>
    <w:rsid w:val="00614FC9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09E"/>
    <w:rsid w:val="006253BC"/>
    <w:rsid w:val="00625651"/>
    <w:rsid w:val="0062573D"/>
    <w:rsid w:val="006261A1"/>
    <w:rsid w:val="006276BA"/>
    <w:rsid w:val="0063174B"/>
    <w:rsid w:val="00632961"/>
    <w:rsid w:val="00633136"/>
    <w:rsid w:val="00636814"/>
    <w:rsid w:val="00637B24"/>
    <w:rsid w:val="00641934"/>
    <w:rsid w:val="00642278"/>
    <w:rsid w:val="006425A8"/>
    <w:rsid w:val="0064315F"/>
    <w:rsid w:val="00644F48"/>
    <w:rsid w:val="006468DC"/>
    <w:rsid w:val="00647443"/>
    <w:rsid w:val="00650747"/>
    <w:rsid w:val="00651897"/>
    <w:rsid w:val="00651F98"/>
    <w:rsid w:val="006551BA"/>
    <w:rsid w:val="00655414"/>
    <w:rsid w:val="00655A0D"/>
    <w:rsid w:val="00656A37"/>
    <w:rsid w:val="00660E2A"/>
    <w:rsid w:val="006611E3"/>
    <w:rsid w:val="00661279"/>
    <w:rsid w:val="00662AE5"/>
    <w:rsid w:val="006631F7"/>
    <w:rsid w:val="0066369F"/>
    <w:rsid w:val="006639B8"/>
    <w:rsid w:val="00663E54"/>
    <w:rsid w:val="00665020"/>
    <w:rsid w:val="006662C1"/>
    <w:rsid w:val="00667A1A"/>
    <w:rsid w:val="00667B63"/>
    <w:rsid w:val="006720B4"/>
    <w:rsid w:val="00673033"/>
    <w:rsid w:val="00673569"/>
    <w:rsid w:val="0067376F"/>
    <w:rsid w:val="0067509B"/>
    <w:rsid w:val="00675358"/>
    <w:rsid w:val="006766ED"/>
    <w:rsid w:val="00676D95"/>
    <w:rsid w:val="0067757A"/>
    <w:rsid w:val="006802CC"/>
    <w:rsid w:val="00680DAC"/>
    <w:rsid w:val="00681496"/>
    <w:rsid w:val="00683B39"/>
    <w:rsid w:val="00683D0A"/>
    <w:rsid w:val="00684A05"/>
    <w:rsid w:val="00686AB8"/>
    <w:rsid w:val="00692835"/>
    <w:rsid w:val="006929E4"/>
    <w:rsid w:val="00692C73"/>
    <w:rsid w:val="0069326C"/>
    <w:rsid w:val="00693C7C"/>
    <w:rsid w:val="00695BEE"/>
    <w:rsid w:val="006A222B"/>
    <w:rsid w:val="006A4F08"/>
    <w:rsid w:val="006A70FC"/>
    <w:rsid w:val="006A77FA"/>
    <w:rsid w:val="006B080C"/>
    <w:rsid w:val="006B09B9"/>
    <w:rsid w:val="006B12E7"/>
    <w:rsid w:val="006B1383"/>
    <w:rsid w:val="006B1E7F"/>
    <w:rsid w:val="006B30F4"/>
    <w:rsid w:val="006B401C"/>
    <w:rsid w:val="006B52FA"/>
    <w:rsid w:val="006B6A96"/>
    <w:rsid w:val="006B747A"/>
    <w:rsid w:val="006B7C9B"/>
    <w:rsid w:val="006C0D70"/>
    <w:rsid w:val="006C1914"/>
    <w:rsid w:val="006C1D8A"/>
    <w:rsid w:val="006C352D"/>
    <w:rsid w:val="006C3B2E"/>
    <w:rsid w:val="006C4620"/>
    <w:rsid w:val="006C5A18"/>
    <w:rsid w:val="006C634D"/>
    <w:rsid w:val="006C63D3"/>
    <w:rsid w:val="006C6AFB"/>
    <w:rsid w:val="006C7AE0"/>
    <w:rsid w:val="006D0D32"/>
    <w:rsid w:val="006D139C"/>
    <w:rsid w:val="006D335D"/>
    <w:rsid w:val="006D3C59"/>
    <w:rsid w:val="006D3FBA"/>
    <w:rsid w:val="006D76D4"/>
    <w:rsid w:val="006E09C8"/>
    <w:rsid w:val="006E1D91"/>
    <w:rsid w:val="006E2A13"/>
    <w:rsid w:val="006E4765"/>
    <w:rsid w:val="006E4DC2"/>
    <w:rsid w:val="006E50D5"/>
    <w:rsid w:val="006E5599"/>
    <w:rsid w:val="006E62EF"/>
    <w:rsid w:val="006E7C30"/>
    <w:rsid w:val="006F044D"/>
    <w:rsid w:val="006F1333"/>
    <w:rsid w:val="006F2372"/>
    <w:rsid w:val="006F4374"/>
    <w:rsid w:val="006F44CD"/>
    <w:rsid w:val="006F5D92"/>
    <w:rsid w:val="006F60B9"/>
    <w:rsid w:val="006F6AC6"/>
    <w:rsid w:val="006F6E5A"/>
    <w:rsid w:val="006F6F30"/>
    <w:rsid w:val="006F7371"/>
    <w:rsid w:val="006F756F"/>
    <w:rsid w:val="007010A1"/>
    <w:rsid w:val="007012B1"/>
    <w:rsid w:val="00701389"/>
    <w:rsid w:val="0070159E"/>
    <w:rsid w:val="00701F34"/>
    <w:rsid w:val="00702412"/>
    <w:rsid w:val="0070242D"/>
    <w:rsid w:val="007028AA"/>
    <w:rsid w:val="00710A14"/>
    <w:rsid w:val="0071222E"/>
    <w:rsid w:val="007131F7"/>
    <w:rsid w:val="00713735"/>
    <w:rsid w:val="00713E99"/>
    <w:rsid w:val="0071484B"/>
    <w:rsid w:val="00715184"/>
    <w:rsid w:val="0071651C"/>
    <w:rsid w:val="00717960"/>
    <w:rsid w:val="00717B73"/>
    <w:rsid w:val="00720ECC"/>
    <w:rsid w:val="007211E2"/>
    <w:rsid w:val="0072158D"/>
    <w:rsid w:val="007224C1"/>
    <w:rsid w:val="007242A5"/>
    <w:rsid w:val="007247A8"/>
    <w:rsid w:val="0072487A"/>
    <w:rsid w:val="00725494"/>
    <w:rsid w:val="0072558B"/>
    <w:rsid w:val="007259B0"/>
    <w:rsid w:val="007277AA"/>
    <w:rsid w:val="007317B5"/>
    <w:rsid w:val="007319D1"/>
    <w:rsid w:val="0073621A"/>
    <w:rsid w:val="00736859"/>
    <w:rsid w:val="00736B96"/>
    <w:rsid w:val="00740180"/>
    <w:rsid w:val="007420B3"/>
    <w:rsid w:val="00743702"/>
    <w:rsid w:val="00743A0F"/>
    <w:rsid w:val="00745261"/>
    <w:rsid w:val="00745674"/>
    <w:rsid w:val="00745BC8"/>
    <w:rsid w:val="00745F92"/>
    <w:rsid w:val="00746C5A"/>
    <w:rsid w:val="0074726A"/>
    <w:rsid w:val="00747355"/>
    <w:rsid w:val="00747D1D"/>
    <w:rsid w:val="00750E9D"/>
    <w:rsid w:val="007518DF"/>
    <w:rsid w:val="00752124"/>
    <w:rsid w:val="00753D58"/>
    <w:rsid w:val="00754EA0"/>
    <w:rsid w:val="007561FB"/>
    <w:rsid w:val="00757DF3"/>
    <w:rsid w:val="00760F4C"/>
    <w:rsid w:val="00761489"/>
    <w:rsid w:val="00761EE7"/>
    <w:rsid w:val="00762B13"/>
    <w:rsid w:val="007633D2"/>
    <w:rsid w:val="00763B13"/>
    <w:rsid w:val="00765885"/>
    <w:rsid w:val="00770F14"/>
    <w:rsid w:val="00770F3F"/>
    <w:rsid w:val="0077595E"/>
    <w:rsid w:val="00775E61"/>
    <w:rsid w:val="00776754"/>
    <w:rsid w:val="00777569"/>
    <w:rsid w:val="00780338"/>
    <w:rsid w:val="00780687"/>
    <w:rsid w:val="00783488"/>
    <w:rsid w:val="0078373E"/>
    <w:rsid w:val="00783A4A"/>
    <w:rsid w:val="00783D56"/>
    <w:rsid w:val="007848BC"/>
    <w:rsid w:val="00785265"/>
    <w:rsid w:val="00790B2E"/>
    <w:rsid w:val="007910D4"/>
    <w:rsid w:val="00791F65"/>
    <w:rsid w:val="007922EF"/>
    <w:rsid w:val="00792664"/>
    <w:rsid w:val="007929D9"/>
    <w:rsid w:val="007933B1"/>
    <w:rsid w:val="00793481"/>
    <w:rsid w:val="00794233"/>
    <w:rsid w:val="0079606C"/>
    <w:rsid w:val="007966DC"/>
    <w:rsid w:val="0079710A"/>
    <w:rsid w:val="00797718"/>
    <w:rsid w:val="00797782"/>
    <w:rsid w:val="007A0CB2"/>
    <w:rsid w:val="007A11C6"/>
    <w:rsid w:val="007A1D57"/>
    <w:rsid w:val="007A208E"/>
    <w:rsid w:val="007A2F99"/>
    <w:rsid w:val="007A36DD"/>
    <w:rsid w:val="007A43F5"/>
    <w:rsid w:val="007A5E9C"/>
    <w:rsid w:val="007A6630"/>
    <w:rsid w:val="007A6D56"/>
    <w:rsid w:val="007A78E1"/>
    <w:rsid w:val="007B00DA"/>
    <w:rsid w:val="007B28CB"/>
    <w:rsid w:val="007B2D14"/>
    <w:rsid w:val="007B3C87"/>
    <w:rsid w:val="007B4915"/>
    <w:rsid w:val="007B5A84"/>
    <w:rsid w:val="007B64A8"/>
    <w:rsid w:val="007B73C8"/>
    <w:rsid w:val="007C2A14"/>
    <w:rsid w:val="007C3B19"/>
    <w:rsid w:val="007C3C4F"/>
    <w:rsid w:val="007C492B"/>
    <w:rsid w:val="007C492F"/>
    <w:rsid w:val="007C5192"/>
    <w:rsid w:val="007C708D"/>
    <w:rsid w:val="007D0C2A"/>
    <w:rsid w:val="007D27E1"/>
    <w:rsid w:val="007D30E6"/>
    <w:rsid w:val="007D310F"/>
    <w:rsid w:val="007D361B"/>
    <w:rsid w:val="007D40F7"/>
    <w:rsid w:val="007D441D"/>
    <w:rsid w:val="007D4C8A"/>
    <w:rsid w:val="007D530D"/>
    <w:rsid w:val="007D6324"/>
    <w:rsid w:val="007D6712"/>
    <w:rsid w:val="007D786E"/>
    <w:rsid w:val="007E01FD"/>
    <w:rsid w:val="007E0355"/>
    <w:rsid w:val="007E3B8C"/>
    <w:rsid w:val="007E421A"/>
    <w:rsid w:val="007E4310"/>
    <w:rsid w:val="007E5311"/>
    <w:rsid w:val="007E543B"/>
    <w:rsid w:val="007E603A"/>
    <w:rsid w:val="007E6131"/>
    <w:rsid w:val="007E788E"/>
    <w:rsid w:val="007E7CDC"/>
    <w:rsid w:val="007F08E2"/>
    <w:rsid w:val="007F1024"/>
    <w:rsid w:val="007F1269"/>
    <w:rsid w:val="007F2F22"/>
    <w:rsid w:val="007F2FBC"/>
    <w:rsid w:val="007F3485"/>
    <w:rsid w:val="007F36A9"/>
    <w:rsid w:val="007F3A39"/>
    <w:rsid w:val="007F3CD2"/>
    <w:rsid w:val="007F52CA"/>
    <w:rsid w:val="007F7709"/>
    <w:rsid w:val="007F7B75"/>
    <w:rsid w:val="007F7CA7"/>
    <w:rsid w:val="00800812"/>
    <w:rsid w:val="0080092F"/>
    <w:rsid w:val="008029CE"/>
    <w:rsid w:val="0080347A"/>
    <w:rsid w:val="00803F42"/>
    <w:rsid w:val="008041FD"/>
    <w:rsid w:val="00804F57"/>
    <w:rsid w:val="0080543B"/>
    <w:rsid w:val="00805538"/>
    <w:rsid w:val="008057D6"/>
    <w:rsid w:val="00805F98"/>
    <w:rsid w:val="00807179"/>
    <w:rsid w:val="008120D0"/>
    <w:rsid w:val="00812FE4"/>
    <w:rsid w:val="008150B6"/>
    <w:rsid w:val="00815D80"/>
    <w:rsid w:val="0081600F"/>
    <w:rsid w:val="008219F7"/>
    <w:rsid w:val="00821A75"/>
    <w:rsid w:val="00822845"/>
    <w:rsid w:val="00822EFD"/>
    <w:rsid w:val="00822FCA"/>
    <w:rsid w:val="00824767"/>
    <w:rsid w:val="008249E4"/>
    <w:rsid w:val="00824C08"/>
    <w:rsid w:val="00827B5A"/>
    <w:rsid w:val="00830570"/>
    <w:rsid w:val="008316AE"/>
    <w:rsid w:val="00831CC4"/>
    <w:rsid w:val="00832619"/>
    <w:rsid w:val="00832A56"/>
    <w:rsid w:val="00833A5E"/>
    <w:rsid w:val="008349A4"/>
    <w:rsid w:val="00836506"/>
    <w:rsid w:val="008372A1"/>
    <w:rsid w:val="00837CBF"/>
    <w:rsid w:val="0084030E"/>
    <w:rsid w:val="0084189A"/>
    <w:rsid w:val="008418B3"/>
    <w:rsid w:val="008418CD"/>
    <w:rsid w:val="00841E85"/>
    <w:rsid w:val="00842424"/>
    <w:rsid w:val="0084245D"/>
    <w:rsid w:val="00842629"/>
    <w:rsid w:val="008441DF"/>
    <w:rsid w:val="008444B0"/>
    <w:rsid w:val="00846235"/>
    <w:rsid w:val="0084674D"/>
    <w:rsid w:val="00846F34"/>
    <w:rsid w:val="00850EDD"/>
    <w:rsid w:val="008513E9"/>
    <w:rsid w:val="00851F7D"/>
    <w:rsid w:val="008526AF"/>
    <w:rsid w:val="00852D86"/>
    <w:rsid w:val="00854554"/>
    <w:rsid w:val="00854DC9"/>
    <w:rsid w:val="008566FF"/>
    <w:rsid w:val="008569E7"/>
    <w:rsid w:val="008607D5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0E53"/>
    <w:rsid w:val="008710B1"/>
    <w:rsid w:val="00872DE4"/>
    <w:rsid w:val="00873201"/>
    <w:rsid w:val="0087393D"/>
    <w:rsid w:val="00873B2B"/>
    <w:rsid w:val="00874CFF"/>
    <w:rsid w:val="0087745C"/>
    <w:rsid w:val="0087767D"/>
    <w:rsid w:val="0088126E"/>
    <w:rsid w:val="00883CD4"/>
    <w:rsid w:val="00890D33"/>
    <w:rsid w:val="00892474"/>
    <w:rsid w:val="008928C3"/>
    <w:rsid w:val="00892C15"/>
    <w:rsid w:val="00892F72"/>
    <w:rsid w:val="008936D0"/>
    <w:rsid w:val="0089420A"/>
    <w:rsid w:val="008952D6"/>
    <w:rsid w:val="00896D06"/>
    <w:rsid w:val="00897741"/>
    <w:rsid w:val="008A0172"/>
    <w:rsid w:val="008A0804"/>
    <w:rsid w:val="008A1B29"/>
    <w:rsid w:val="008A1ECB"/>
    <w:rsid w:val="008A2612"/>
    <w:rsid w:val="008A408C"/>
    <w:rsid w:val="008A4EE8"/>
    <w:rsid w:val="008A6B55"/>
    <w:rsid w:val="008A6F72"/>
    <w:rsid w:val="008A7198"/>
    <w:rsid w:val="008A742E"/>
    <w:rsid w:val="008A7C9B"/>
    <w:rsid w:val="008A7E49"/>
    <w:rsid w:val="008B03C2"/>
    <w:rsid w:val="008B17BE"/>
    <w:rsid w:val="008B1D72"/>
    <w:rsid w:val="008B567B"/>
    <w:rsid w:val="008B7D39"/>
    <w:rsid w:val="008C03D3"/>
    <w:rsid w:val="008C29F6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4C27"/>
    <w:rsid w:val="008D54D7"/>
    <w:rsid w:val="008D5B2F"/>
    <w:rsid w:val="008D78AB"/>
    <w:rsid w:val="008E15F1"/>
    <w:rsid w:val="008E1FAA"/>
    <w:rsid w:val="008E3586"/>
    <w:rsid w:val="008E5103"/>
    <w:rsid w:val="008E5D09"/>
    <w:rsid w:val="008E6353"/>
    <w:rsid w:val="008E76DD"/>
    <w:rsid w:val="008F0055"/>
    <w:rsid w:val="008F1589"/>
    <w:rsid w:val="008F1A36"/>
    <w:rsid w:val="008F1F68"/>
    <w:rsid w:val="008F2093"/>
    <w:rsid w:val="008F3090"/>
    <w:rsid w:val="008F461B"/>
    <w:rsid w:val="008F4886"/>
    <w:rsid w:val="008F4C5C"/>
    <w:rsid w:val="008F4FCE"/>
    <w:rsid w:val="008F6529"/>
    <w:rsid w:val="008F6FD5"/>
    <w:rsid w:val="008F7430"/>
    <w:rsid w:val="008F74E5"/>
    <w:rsid w:val="008F7B74"/>
    <w:rsid w:val="00900635"/>
    <w:rsid w:val="0090125B"/>
    <w:rsid w:val="0090268A"/>
    <w:rsid w:val="00902BBB"/>
    <w:rsid w:val="00904FC4"/>
    <w:rsid w:val="00906224"/>
    <w:rsid w:val="009078F9"/>
    <w:rsid w:val="0091029D"/>
    <w:rsid w:val="00910378"/>
    <w:rsid w:val="00910459"/>
    <w:rsid w:val="00911FC5"/>
    <w:rsid w:val="00912703"/>
    <w:rsid w:val="009129F9"/>
    <w:rsid w:val="00913490"/>
    <w:rsid w:val="00914C54"/>
    <w:rsid w:val="00914DAD"/>
    <w:rsid w:val="00915726"/>
    <w:rsid w:val="00916312"/>
    <w:rsid w:val="00916818"/>
    <w:rsid w:val="00920414"/>
    <w:rsid w:val="00923072"/>
    <w:rsid w:val="00926C51"/>
    <w:rsid w:val="00930E56"/>
    <w:rsid w:val="00930E5D"/>
    <w:rsid w:val="009333F1"/>
    <w:rsid w:val="009336F9"/>
    <w:rsid w:val="00933C7A"/>
    <w:rsid w:val="00934844"/>
    <w:rsid w:val="009356FC"/>
    <w:rsid w:val="00936C44"/>
    <w:rsid w:val="00936E9D"/>
    <w:rsid w:val="0093797C"/>
    <w:rsid w:val="00941AAB"/>
    <w:rsid w:val="00941D66"/>
    <w:rsid w:val="00942468"/>
    <w:rsid w:val="00943FAF"/>
    <w:rsid w:val="0094766C"/>
    <w:rsid w:val="009478DA"/>
    <w:rsid w:val="0095337B"/>
    <w:rsid w:val="00956D5E"/>
    <w:rsid w:val="009601FD"/>
    <w:rsid w:val="00960BD8"/>
    <w:rsid w:val="00960C91"/>
    <w:rsid w:val="009620C5"/>
    <w:rsid w:val="009631BB"/>
    <w:rsid w:val="009637FB"/>
    <w:rsid w:val="00963B85"/>
    <w:rsid w:val="00963C8F"/>
    <w:rsid w:val="00965F5A"/>
    <w:rsid w:val="00966091"/>
    <w:rsid w:val="00966240"/>
    <w:rsid w:val="0096632C"/>
    <w:rsid w:val="00970719"/>
    <w:rsid w:val="00974257"/>
    <w:rsid w:val="0097454C"/>
    <w:rsid w:val="00974F46"/>
    <w:rsid w:val="0097540C"/>
    <w:rsid w:val="0097552C"/>
    <w:rsid w:val="00975CA7"/>
    <w:rsid w:val="00976944"/>
    <w:rsid w:val="00977F22"/>
    <w:rsid w:val="0098099A"/>
    <w:rsid w:val="009809E7"/>
    <w:rsid w:val="00986943"/>
    <w:rsid w:val="0098736C"/>
    <w:rsid w:val="00990CD6"/>
    <w:rsid w:val="00990E67"/>
    <w:rsid w:val="00991A82"/>
    <w:rsid w:val="009922CA"/>
    <w:rsid w:val="00992FB0"/>
    <w:rsid w:val="0099424D"/>
    <w:rsid w:val="00995147"/>
    <w:rsid w:val="00996450"/>
    <w:rsid w:val="009973CB"/>
    <w:rsid w:val="009A044A"/>
    <w:rsid w:val="009A0A69"/>
    <w:rsid w:val="009A2CA4"/>
    <w:rsid w:val="009A2CFD"/>
    <w:rsid w:val="009A3226"/>
    <w:rsid w:val="009A3E26"/>
    <w:rsid w:val="009A475F"/>
    <w:rsid w:val="009A47E6"/>
    <w:rsid w:val="009A54E2"/>
    <w:rsid w:val="009A5A26"/>
    <w:rsid w:val="009A5A36"/>
    <w:rsid w:val="009A5ABB"/>
    <w:rsid w:val="009A6736"/>
    <w:rsid w:val="009A678A"/>
    <w:rsid w:val="009A7F8F"/>
    <w:rsid w:val="009B1746"/>
    <w:rsid w:val="009B25F7"/>
    <w:rsid w:val="009B2D8E"/>
    <w:rsid w:val="009B3D6D"/>
    <w:rsid w:val="009B3E4B"/>
    <w:rsid w:val="009B3F5A"/>
    <w:rsid w:val="009B4C0C"/>
    <w:rsid w:val="009B5A3D"/>
    <w:rsid w:val="009B7337"/>
    <w:rsid w:val="009B7413"/>
    <w:rsid w:val="009B7D9D"/>
    <w:rsid w:val="009C0F5B"/>
    <w:rsid w:val="009C252F"/>
    <w:rsid w:val="009C3410"/>
    <w:rsid w:val="009C380D"/>
    <w:rsid w:val="009C3D56"/>
    <w:rsid w:val="009C4569"/>
    <w:rsid w:val="009C4A4C"/>
    <w:rsid w:val="009C7C06"/>
    <w:rsid w:val="009C7CF2"/>
    <w:rsid w:val="009C7EA1"/>
    <w:rsid w:val="009D0F0A"/>
    <w:rsid w:val="009D48F0"/>
    <w:rsid w:val="009D4939"/>
    <w:rsid w:val="009D4B02"/>
    <w:rsid w:val="009D4B65"/>
    <w:rsid w:val="009D65FB"/>
    <w:rsid w:val="009E0A5B"/>
    <w:rsid w:val="009E0C13"/>
    <w:rsid w:val="009E1A65"/>
    <w:rsid w:val="009E37B0"/>
    <w:rsid w:val="009E42FF"/>
    <w:rsid w:val="009E49EE"/>
    <w:rsid w:val="009E58A3"/>
    <w:rsid w:val="009E7308"/>
    <w:rsid w:val="009E7AAA"/>
    <w:rsid w:val="009E7E76"/>
    <w:rsid w:val="009F08E3"/>
    <w:rsid w:val="009F2085"/>
    <w:rsid w:val="009F2CE3"/>
    <w:rsid w:val="009F5909"/>
    <w:rsid w:val="009F5E7F"/>
    <w:rsid w:val="009F5FA6"/>
    <w:rsid w:val="009F6803"/>
    <w:rsid w:val="009F6DA4"/>
    <w:rsid w:val="00A007AE"/>
    <w:rsid w:val="00A00C3A"/>
    <w:rsid w:val="00A011EC"/>
    <w:rsid w:val="00A01BF6"/>
    <w:rsid w:val="00A022B0"/>
    <w:rsid w:val="00A03BCD"/>
    <w:rsid w:val="00A047F2"/>
    <w:rsid w:val="00A0737B"/>
    <w:rsid w:val="00A07592"/>
    <w:rsid w:val="00A07D2B"/>
    <w:rsid w:val="00A07E11"/>
    <w:rsid w:val="00A101A0"/>
    <w:rsid w:val="00A10267"/>
    <w:rsid w:val="00A10E2D"/>
    <w:rsid w:val="00A123AE"/>
    <w:rsid w:val="00A125BE"/>
    <w:rsid w:val="00A1262A"/>
    <w:rsid w:val="00A13B10"/>
    <w:rsid w:val="00A145D8"/>
    <w:rsid w:val="00A14DD4"/>
    <w:rsid w:val="00A15BA0"/>
    <w:rsid w:val="00A20034"/>
    <w:rsid w:val="00A20666"/>
    <w:rsid w:val="00A20D61"/>
    <w:rsid w:val="00A23E1A"/>
    <w:rsid w:val="00A23F05"/>
    <w:rsid w:val="00A23FCE"/>
    <w:rsid w:val="00A2426E"/>
    <w:rsid w:val="00A25E6F"/>
    <w:rsid w:val="00A267A7"/>
    <w:rsid w:val="00A30CDB"/>
    <w:rsid w:val="00A32B9E"/>
    <w:rsid w:val="00A33E1E"/>
    <w:rsid w:val="00A33E34"/>
    <w:rsid w:val="00A35E31"/>
    <w:rsid w:val="00A36D84"/>
    <w:rsid w:val="00A37F9A"/>
    <w:rsid w:val="00A40106"/>
    <w:rsid w:val="00A41421"/>
    <w:rsid w:val="00A41B66"/>
    <w:rsid w:val="00A44B19"/>
    <w:rsid w:val="00A4639F"/>
    <w:rsid w:val="00A469F6"/>
    <w:rsid w:val="00A46D36"/>
    <w:rsid w:val="00A51159"/>
    <w:rsid w:val="00A51A5C"/>
    <w:rsid w:val="00A527C1"/>
    <w:rsid w:val="00A544AA"/>
    <w:rsid w:val="00A552B2"/>
    <w:rsid w:val="00A555AB"/>
    <w:rsid w:val="00A605CB"/>
    <w:rsid w:val="00A610D7"/>
    <w:rsid w:val="00A611F6"/>
    <w:rsid w:val="00A61520"/>
    <w:rsid w:val="00A61745"/>
    <w:rsid w:val="00A61E7F"/>
    <w:rsid w:val="00A6410D"/>
    <w:rsid w:val="00A64E10"/>
    <w:rsid w:val="00A65036"/>
    <w:rsid w:val="00A650AC"/>
    <w:rsid w:val="00A659D6"/>
    <w:rsid w:val="00A65CED"/>
    <w:rsid w:val="00A66301"/>
    <w:rsid w:val="00A66AC4"/>
    <w:rsid w:val="00A66D82"/>
    <w:rsid w:val="00A706F3"/>
    <w:rsid w:val="00A720E5"/>
    <w:rsid w:val="00A73440"/>
    <w:rsid w:val="00A73B4B"/>
    <w:rsid w:val="00A74B04"/>
    <w:rsid w:val="00A7544C"/>
    <w:rsid w:val="00A754F8"/>
    <w:rsid w:val="00A75AF6"/>
    <w:rsid w:val="00A80622"/>
    <w:rsid w:val="00A80FD8"/>
    <w:rsid w:val="00A814E5"/>
    <w:rsid w:val="00A81853"/>
    <w:rsid w:val="00A818E8"/>
    <w:rsid w:val="00A827A5"/>
    <w:rsid w:val="00A82BFA"/>
    <w:rsid w:val="00A83B6B"/>
    <w:rsid w:val="00A83D80"/>
    <w:rsid w:val="00A86C2B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440D"/>
    <w:rsid w:val="00AA5915"/>
    <w:rsid w:val="00AA682B"/>
    <w:rsid w:val="00AB0947"/>
    <w:rsid w:val="00AB09AB"/>
    <w:rsid w:val="00AB0D23"/>
    <w:rsid w:val="00AB213B"/>
    <w:rsid w:val="00AB25A1"/>
    <w:rsid w:val="00AB2938"/>
    <w:rsid w:val="00AB3588"/>
    <w:rsid w:val="00AB3DF8"/>
    <w:rsid w:val="00AB552F"/>
    <w:rsid w:val="00AB56B6"/>
    <w:rsid w:val="00AB6FF9"/>
    <w:rsid w:val="00AB751C"/>
    <w:rsid w:val="00AB79AA"/>
    <w:rsid w:val="00AB7BC7"/>
    <w:rsid w:val="00AC09B9"/>
    <w:rsid w:val="00AC1326"/>
    <w:rsid w:val="00AC1D73"/>
    <w:rsid w:val="00AC27C0"/>
    <w:rsid w:val="00AC2BDF"/>
    <w:rsid w:val="00AC328D"/>
    <w:rsid w:val="00AC5036"/>
    <w:rsid w:val="00AC5D8B"/>
    <w:rsid w:val="00AC7D91"/>
    <w:rsid w:val="00AC7DA1"/>
    <w:rsid w:val="00AD0BE9"/>
    <w:rsid w:val="00AD264A"/>
    <w:rsid w:val="00AD4455"/>
    <w:rsid w:val="00AD5E25"/>
    <w:rsid w:val="00AD6708"/>
    <w:rsid w:val="00AD7807"/>
    <w:rsid w:val="00AE0055"/>
    <w:rsid w:val="00AE1387"/>
    <w:rsid w:val="00AE1ECD"/>
    <w:rsid w:val="00AE22C6"/>
    <w:rsid w:val="00AE2358"/>
    <w:rsid w:val="00AE3100"/>
    <w:rsid w:val="00AE39DA"/>
    <w:rsid w:val="00AE41DF"/>
    <w:rsid w:val="00AE4467"/>
    <w:rsid w:val="00AE4CCD"/>
    <w:rsid w:val="00AE586E"/>
    <w:rsid w:val="00AE6B66"/>
    <w:rsid w:val="00AE75A6"/>
    <w:rsid w:val="00AE785B"/>
    <w:rsid w:val="00AE789C"/>
    <w:rsid w:val="00AF0704"/>
    <w:rsid w:val="00AF0C46"/>
    <w:rsid w:val="00AF0FAA"/>
    <w:rsid w:val="00AF2EA6"/>
    <w:rsid w:val="00AF3075"/>
    <w:rsid w:val="00AF3AD4"/>
    <w:rsid w:val="00AF614A"/>
    <w:rsid w:val="00AF70FB"/>
    <w:rsid w:val="00B003DB"/>
    <w:rsid w:val="00B01AAF"/>
    <w:rsid w:val="00B01C8E"/>
    <w:rsid w:val="00B03812"/>
    <w:rsid w:val="00B041C7"/>
    <w:rsid w:val="00B07783"/>
    <w:rsid w:val="00B10187"/>
    <w:rsid w:val="00B102F3"/>
    <w:rsid w:val="00B11973"/>
    <w:rsid w:val="00B1286B"/>
    <w:rsid w:val="00B141EC"/>
    <w:rsid w:val="00B14227"/>
    <w:rsid w:val="00B147A7"/>
    <w:rsid w:val="00B14AC7"/>
    <w:rsid w:val="00B154BA"/>
    <w:rsid w:val="00B15830"/>
    <w:rsid w:val="00B15939"/>
    <w:rsid w:val="00B15AA4"/>
    <w:rsid w:val="00B1689C"/>
    <w:rsid w:val="00B16F36"/>
    <w:rsid w:val="00B173E3"/>
    <w:rsid w:val="00B1746C"/>
    <w:rsid w:val="00B20066"/>
    <w:rsid w:val="00B20AB8"/>
    <w:rsid w:val="00B2494E"/>
    <w:rsid w:val="00B264E2"/>
    <w:rsid w:val="00B2719F"/>
    <w:rsid w:val="00B27A77"/>
    <w:rsid w:val="00B27D74"/>
    <w:rsid w:val="00B30A62"/>
    <w:rsid w:val="00B31571"/>
    <w:rsid w:val="00B32DCC"/>
    <w:rsid w:val="00B33D80"/>
    <w:rsid w:val="00B346D7"/>
    <w:rsid w:val="00B34D74"/>
    <w:rsid w:val="00B36B56"/>
    <w:rsid w:val="00B36FD3"/>
    <w:rsid w:val="00B378CE"/>
    <w:rsid w:val="00B40D1C"/>
    <w:rsid w:val="00B4106D"/>
    <w:rsid w:val="00B43384"/>
    <w:rsid w:val="00B43A13"/>
    <w:rsid w:val="00B44473"/>
    <w:rsid w:val="00B44B15"/>
    <w:rsid w:val="00B45437"/>
    <w:rsid w:val="00B45572"/>
    <w:rsid w:val="00B46A1F"/>
    <w:rsid w:val="00B46D47"/>
    <w:rsid w:val="00B46EEE"/>
    <w:rsid w:val="00B47A1E"/>
    <w:rsid w:val="00B526B0"/>
    <w:rsid w:val="00B52BDA"/>
    <w:rsid w:val="00B53691"/>
    <w:rsid w:val="00B5533D"/>
    <w:rsid w:val="00B55D39"/>
    <w:rsid w:val="00B5693F"/>
    <w:rsid w:val="00B5735C"/>
    <w:rsid w:val="00B57821"/>
    <w:rsid w:val="00B57999"/>
    <w:rsid w:val="00B616D9"/>
    <w:rsid w:val="00B632F5"/>
    <w:rsid w:val="00B65B11"/>
    <w:rsid w:val="00B672D8"/>
    <w:rsid w:val="00B6797D"/>
    <w:rsid w:val="00B70146"/>
    <w:rsid w:val="00B70298"/>
    <w:rsid w:val="00B71692"/>
    <w:rsid w:val="00B71991"/>
    <w:rsid w:val="00B764FF"/>
    <w:rsid w:val="00B76A1A"/>
    <w:rsid w:val="00B77DB6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87E1A"/>
    <w:rsid w:val="00B904AE"/>
    <w:rsid w:val="00B9071C"/>
    <w:rsid w:val="00B910E8"/>
    <w:rsid w:val="00B91171"/>
    <w:rsid w:val="00B9165C"/>
    <w:rsid w:val="00B9251E"/>
    <w:rsid w:val="00B95318"/>
    <w:rsid w:val="00B95BF7"/>
    <w:rsid w:val="00B96AA8"/>
    <w:rsid w:val="00B96EC0"/>
    <w:rsid w:val="00B97F59"/>
    <w:rsid w:val="00BA2B7B"/>
    <w:rsid w:val="00BA32C2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5584"/>
    <w:rsid w:val="00BB6205"/>
    <w:rsid w:val="00BB6C78"/>
    <w:rsid w:val="00BB7909"/>
    <w:rsid w:val="00BB7A54"/>
    <w:rsid w:val="00BC1157"/>
    <w:rsid w:val="00BC1511"/>
    <w:rsid w:val="00BC1F02"/>
    <w:rsid w:val="00BC35C5"/>
    <w:rsid w:val="00BC51E4"/>
    <w:rsid w:val="00BD3380"/>
    <w:rsid w:val="00BD4991"/>
    <w:rsid w:val="00BE49E9"/>
    <w:rsid w:val="00BE546B"/>
    <w:rsid w:val="00BE5904"/>
    <w:rsid w:val="00BE64FB"/>
    <w:rsid w:val="00BE7800"/>
    <w:rsid w:val="00BE780D"/>
    <w:rsid w:val="00BF01D1"/>
    <w:rsid w:val="00BF2558"/>
    <w:rsid w:val="00BF3C85"/>
    <w:rsid w:val="00BF49B0"/>
    <w:rsid w:val="00BF6A50"/>
    <w:rsid w:val="00C013E9"/>
    <w:rsid w:val="00C02D17"/>
    <w:rsid w:val="00C05DD6"/>
    <w:rsid w:val="00C06B03"/>
    <w:rsid w:val="00C0754F"/>
    <w:rsid w:val="00C07716"/>
    <w:rsid w:val="00C107E1"/>
    <w:rsid w:val="00C10A60"/>
    <w:rsid w:val="00C11499"/>
    <w:rsid w:val="00C12AB2"/>
    <w:rsid w:val="00C14402"/>
    <w:rsid w:val="00C150D8"/>
    <w:rsid w:val="00C15CC4"/>
    <w:rsid w:val="00C1751F"/>
    <w:rsid w:val="00C2453E"/>
    <w:rsid w:val="00C25011"/>
    <w:rsid w:val="00C254E2"/>
    <w:rsid w:val="00C26586"/>
    <w:rsid w:val="00C2748A"/>
    <w:rsid w:val="00C3094D"/>
    <w:rsid w:val="00C309C8"/>
    <w:rsid w:val="00C314F9"/>
    <w:rsid w:val="00C31EF8"/>
    <w:rsid w:val="00C35AC7"/>
    <w:rsid w:val="00C366E1"/>
    <w:rsid w:val="00C36939"/>
    <w:rsid w:val="00C379F6"/>
    <w:rsid w:val="00C404A4"/>
    <w:rsid w:val="00C40707"/>
    <w:rsid w:val="00C40D3F"/>
    <w:rsid w:val="00C40D9A"/>
    <w:rsid w:val="00C43763"/>
    <w:rsid w:val="00C4448E"/>
    <w:rsid w:val="00C4493D"/>
    <w:rsid w:val="00C50073"/>
    <w:rsid w:val="00C51664"/>
    <w:rsid w:val="00C51BDB"/>
    <w:rsid w:val="00C51C09"/>
    <w:rsid w:val="00C5287B"/>
    <w:rsid w:val="00C52CDA"/>
    <w:rsid w:val="00C53220"/>
    <w:rsid w:val="00C54A67"/>
    <w:rsid w:val="00C609DE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31E4"/>
    <w:rsid w:val="00C7466B"/>
    <w:rsid w:val="00C74955"/>
    <w:rsid w:val="00C74C98"/>
    <w:rsid w:val="00C75284"/>
    <w:rsid w:val="00C7553F"/>
    <w:rsid w:val="00C778F1"/>
    <w:rsid w:val="00C804F4"/>
    <w:rsid w:val="00C8143F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5FD4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021"/>
    <w:rsid w:val="00CA1094"/>
    <w:rsid w:val="00CA1CB6"/>
    <w:rsid w:val="00CA23B3"/>
    <w:rsid w:val="00CA3E3B"/>
    <w:rsid w:val="00CA47D1"/>
    <w:rsid w:val="00CA4843"/>
    <w:rsid w:val="00CA5A9A"/>
    <w:rsid w:val="00CA5F2D"/>
    <w:rsid w:val="00CA5F44"/>
    <w:rsid w:val="00CA6051"/>
    <w:rsid w:val="00CA6B0E"/>
    <w:rsid w:val="00CA70A0"/>
    <w:rsid w:val="00CA76DF"/>
    <w:rsid w:val="00CB025E"/>
    <w:rsid w:val="00CB0BC9"/>
    <w:rsid w:val="00CB2A97"/>
    <w:rsid w:val="00CB35EF"/>
    <w:rsid w:val="00CB3781"/>
    <w:rsid w:val="00CB4B62"/>
    <w:rsid w:val="00CB4F52"/>
    <w:rsid w:val="00CB51A9"/>
    <w:rsid w:val="00CB5858"/>
    <w:rsid w:val="00CB58E9"/>
    <w:rsid w:val="00CB7157"/>
    <w:rsid w:val="00CB7538"/>
    <w:rsid w:val="00CC668B"/>
    <w:rsid w:val="00CC7CE0"/>
    <w:rsid w:val="00CD08AF"/>
    <w:rsid w:val="00CD39EE"/>
    <w:rsid w:val="00CD3C89"/>
    <w:rsid w:val="00CD5D1E"/>
    <w:rsid w:val="00CD642B"/>
    <w:rsid w:val="00CD6487"/>
    <w:rsid w:val="00CD68C3"/>
    <w:rsid w:val="00CD6A45"/>
    <w:rsid w:val="00CE00E0"/>
    <w:rsid w:val="00CE71BC"/>
    <w:rsid w:val="00CF1E4A"/>
    <w:rsid w:val="00CF3240"/>
    <w:rsid w:val="00CF529A"/>
    <w:rsid w:val="00CF59D0"/>
    <w:rsid w:val="00CF5B11"/>
    <w:rsid w:val="00CF6228"/>
    <w:rsid w:val="00D003D2"/>
    <w:rsid w:val="00D01283"/>
    <w:rsid w:val="00D015A7"/>
    <w:rsid w:val="00D04823"/>
    <w:rsid w:val="00D050A5"/>
    <w:rsid w:val="00D050BC"/>
    <w:rsid w:val="00D05674"/>
    <w:rsid w:val="00D062FE"/>
    <w:rsid w:val="00D06563"/>
    <w:rsid w:val="00D065E0"/>
    <w:rsid w:val="00D067B4"/>
    <w:rsid w:val="00D067C0"/>
    <w:rsid w:val="00D06F8B"/>
    <w:rsid w:val="00D0743B"/>
    <w:rsid w:val="00D10375"/>
    <w:rsid w:val="00D1112A"/>
    <w:rsid w:val="00D11ADE"/>
    <w:rsid w:val="00D1253C"/>
    <w:rsid w:val="00D1584E"/>
    <w:rsid w:val="00D1793C"/>
    <w:rsid w:val="00D2148A"/>
    <w:rsid w:val="00D21BBA"/>
    <w:rsid w:val="00D22367"/>
    <w:rsid w:val="00D223ED"/>
    <w:rsid w:val="00D22D21"/>
    <w:rsid w:val="00D232CB"/>
    <w:rsid w:val="00D24013"/>
    <w:rsid w:val="00D2414C"/>
    <w:rsid w:val="00D24F7E"/>
    <w:rsid w:val="00D265FB"/>
    <w:rsid w:val="00D26637"/>
    <w:rsid w:val="00D26A7F"/>
    <w:rsid w:val="00D271B3"/>
    <w:rsid w:val="00D308DC"/>
    <w:rsid w:val="00D31014"/>
    <w:rsid w:val="00D3114E"/>
    <w:rsid w:val="00D31201"/>
    <w:rsid w:val="00D34EEA"/>
    <w:rsid w:val="00D357D8"/>
    <w:rsid w:val="00D35E9C"/>
    <w:rsid w:val="00D36091"/>
    <w:rsid w:val="00D3695E"/>
    <w:rsid w:val="00D411E7"/>
    <w:rsid w:val="00D420D1"/>
    <w:rsid w:val="00D42606"/>
    <w:rsid w:val="00D4296A"/>
    <w:rsid w:val="00D42ED0"/>
    <w:rsid w:val="00D43124"/>
    <w:rsid w:val="00D43496"/>
    <w:rsid w:val="00D44E44"/>
    <w:rsid w:val="00D45C7D"/>
    <w:rsid w:val="00D47A2C"/>
    <w:rsid w:val="00D47E02"/>
    <w:rsid w:val="00D47F67"/>
    <w:rsid w:val="00D533E3"/>
    <w:rsid w:val="00D560B9"/>
    <w:rsid w:val="00D61837"/>
    <w:rsid w:val="00D618B2"/>
    <w:rsid w:val="00D63A3E"/>
    <w:rsid w:val="00D6418A"/>
    <w:rsid w:val="00D642F3"/>
    <w:rsid w:val="00D64D74"/>
    <w:rsid w:val="00D67A49"/>
    <w:rsid w:val="00D70187"/>
    <w:rsid w:val="00D708C3"/>
    <w:rsid w:val="00D71C13"/>
    <w:rsid w:val="00D729E3"/>
    <w:rsid w:val="00D73400"/>
    <w:rsid w:val="00D73741"/>
    <w:rsid w:val="00D74C82"/>
    <w:rsid w:val="00D754A8"/>
    <w:rsid w:val="00D75DD1"/>
    <w:rsid w:val="00D772A0"/>
    <w:rsid w:val="00D77538"/>
    <w:rsid w:val="00D77BFA"/>
    <w:rsid w:val="00D925E1"/>
    <w:rsid w:val="00D9302C"/>
    <w:rsid w:val="00D942EE"/>
    <w:rsid w:val="00D95549"/>
    <w:rsid w:val="00D9776B"/>
    <w:rsid w:val="00DA16BD"/>
    <w:rsid w:val="00DA4951"/>
    <w:rsid w:val="00DA578C"/>
    <w:rsid w:val="00DA6C6E"/>
    <w:rsid w:val="00DA6CA7"/>
    <w:rsid w:val="00DA7399"/>
    <w:rsid w:val="00DB47CC"/>
    <w:rsid w:val="00DB4FAC"/>
    <w:rsid w:val="00DB6172"/>
    <w:rsid w:val="00DB656F"/>
    <w:rsid w:val="00DB6930"/>
    <w:rsid w:val="00DB6F91"/>
    <w:rsid w:val="00DC1776"/>
    <w:rsid w:val="00DC1D94"/>
    <w:rsid w:val="00DC2B45"/>
    <w:rsid w:val="00DC5430"/>
    <w:rsid w:val="00DD07B0"/>
    <w:rsid w:val="00DD0BF4"/>
    <w:rsid w:val="00DD1459"/>
    <w:rsid w:val="00DD19CB"/>
    <w:rsid w:val="00DD1F7A"/>
    <w:rsid w:val="00DD22B8"/>
    <w:rsid w:val="00DD380C"/>
    <w:rsid w:val="00DD40F7"/>
    <w:rsid w:val="00DD4A35"/>
    <w:rsid w:val="00DD56EA"/>
    <w:rsid w:val="00DD5AD8"/>
    <w:rsid w:val="00DD5B28"/>
    <w:rsid w:val="00DD7572"/>
    <w:rsid w:val="00DE0786"/>
    <w:rsid w:val="00DE091F"/>
    <w:rsid w:val="00DE0A8C"/>
    <w:rsid w:val="00DE0B91"/>
    <w:rsid w:val="00DE1916"/>
    <w:rsid w:val="00DE22C5"/>
    <w:rsid w:val="00DE26B7"/>
    <w:rsid w:val="00DE2C12"/>
    <w:rsid w:val="00DE33EA"/>
    <w:rsid w:val="00DE42F6"/>
    <w:rsid w:val="00DE46B8"/>
    <w:rsid w:val="00DE49E7"/>
    <w:rsid w:val="00DE53E4"/>
    <w:rsid w:val="00DE6591"/>
    <w:rsid w:val="00DE66FA"/>
    <w:rsid w:val="00DE7687"/>
    <w:rsid w:val="00DF0140"/>
    <w:rsid w:val="00DF021F"/>
    <w:rsid w:val="00DF2738"/>
    <w:rsid w:val="00DF30A2"/>
    <w:rsid w:val="00DF6381"/>
    <w:rsid w:val="00DF7B6B"/>
    <w:rsid w:val="00E00D93"/>
    <w:rsid w:val="00E01880"/>
    <w:rsid w:val="00E0203F"/>
    <w:rsid w:val="00E02229"/>
    <w:rsid w:val="00E02892"/>
    <w:rsid w:val="00E03D74"/>
    <w:rsid w:val="00E03FD4"/>
    <w:rsid w:val="00E04BD0"/>
    <w:rsid w:val="00E04CDB"/>
    <w:rsid w:val="00E04E01"/>
    <w:rsid w:val="00E05E37"/>
    <w:rsid w:val="00E066A8"/>
    <w:rsid w:val="00E06B9A"/>
    <w:rsid w:val="00E07255"/>
    <w:rsid w:val="00E1027B"/>
    <w:rsid w:val="00E108B7"/>
    <w:rsid w:val="00E1163E"/>
    <w:rsid w:val="00E118E4"/>
    <w:rsid w:val="00E11DD4"/>
    <w:rsid w:val="00E1283B"/>
    <w:rsid w:val="00E12C73"/>
    <w:rsid w:val="00E13DB7"/>
    <w:rsid w:val="00E15322"/>
    <w:rsid w:val="00E16F5D"/>
    <w:rsid w:val="00E172D3"/>
    <w:rsid w:val="00E20FAE"/>
    <w:rsid w:val="00E210FF"/>
    <w:rsid w:val="00E21395"/>
    <w:rsid w:val="00E2155A"/>
    <w:rsid w:val="00E2177B"/>
    <w:rsid w:val="00E21AB8"/>
    <w:rsid w:val="00E21C7C"/>
    <w:rsid w:val="00E222CC"/>
    <w:rsid w:val="00E229D1"/>
    <w:rsid w:val="00E23102"/>
    <w:rsid w:val="00E231B1"/>
    <w:rsid w:val="00E235D6"/>
    <w:rsid w:val="00E24574"/>
    <w:rsid w:val="00E26153"/>
    <w:rsid w:val="00E26681"/>
    <w:rsid w:val="00E26A20"/>
    <w:rsid w:val="00E30141"/>
    <w:rsid w:val="00E31DF2"/>
    <w:rsid w:val="00E31FA3"/>
    <w:rsid w:val="00E33253"/>
    <w:rsid w:val="00E33C08"/>
    <w:rsid w:val="00E33D54"/>
    <w:rsid w:val="00E34F9A"/>
    <w:rsid w:val="00E35D85"/>
    <w:rsid w:val="00E405F2"/>
    <w:rsid w:val="00E42842"/>
    <w:rsid w:val="00E429C7"/>
    <w:rsid w:val="00E42B58"/>
    <w:rsid w:val="00E500E9"/>
    <w:rsid w:val="00E501C2"/>
    <w:rsid w:val="00E521A8"/>
    <w:rsid w:val="00E52FC3"/>
    <w:rsid w:val="00E5309C"/>
    <w:rsid w:val="00E54081"/>
    <w:rsid w:val="00E54A26"/>
    <w:rsid w:val="00E54A5B"/>
    <w:rsid w:val="00E554FB"/>
    <w:rsid w:val="00E55D48"/>
    <w:rsid w:val="00E56AEB"/>
    <w:rsid w:val="00E56C13"/>
    <w:rsid w:val="00E57054"/>
    <w:rsid w:val="00E57667"/>
    <w:rsid w:val="00E60788"/>
    <w:rsid w:val="00E60C87"/>
    <w:rsid w:val="00E61D0F"/>
    <w:rsid w:val="00E642E7"/>
    <w:rsid w:val="00E64A2A"/>
    <w:rsid w:val="00E64B0C"/>
    <w:rsid w:val="00E64C04"/>
    <w:rsid w:val="00E65954"/>
    <w:rsid w:val="00E66BD4"/>
    <w:rsid w:val="00E66CEE"/>
    <w:rsid w:val="00E70A37"/>
    <w:rsid w:val="00E70BE6"/>
    <w:rsid w:val="00E712D9"/>
    <w:rsid w:val="00E716DE"/>
    <w:rsid w:val="00E73846"/>
    <w:rsid w:val="00E7418E"/>
    <w:rsid w:val="00E7475A"/>
    <w:rsid w:val="00E747BB"/>
    <w:rsid w:val="00E74A6D"/>
    <w:rsid w:val="00E7579B"/>
    <w:rsid w:val="00E7698B"/>
    <w:rsid w:val="00E77010"/>
    <w:rsid w:val="00E77952"/>
    <w:rsid w:val="00E779CA"/>
    <w:rsid w:val="00E830C5"/>
    <w:rsid w:val="00E83A50"/>
    <w:rsid w:val="00E83EF1"/>
    <w:rsid w:val="00E84D79"/>
    <w:rsid w:val="00E85306"/>
    <w:rsid w:val="00E85434"/>
    <w:rsid w:val="00E855C3"/>
    <w:rsid w:val="00E856E6"/>
    <w:rsid w:val="00E85805"/>
    <w:rsid w:val="00E85C50"/>
    <w:rsid w:val="00E87886"/>
    <w:rsid w:val="00E90112"/>
    <w:rsid w:val="00E91587"/>
    <w:rsid w:val="00E9231F"/>
    <w:rsid w:val="00E93E30"/>
    <w:rsid w:val="00E94E92"/>
    <w:rsid w:val="00E97321"/>
    <w:rsid w:val="00E97B28"/>
    <w:rsid w:val="00E97C9D"/>
    <w:rsid w:val="00E97EC2"/>
    <w:rsid w:val="00EA0797"/>
    <w:rsid w:val="00EA1131"/>
    <w:rsid w:val="00EA167C"/>
    <w:rsid w:val="00EA18FB"/>
    <w:rsid w:val="00EA229D"/>
    <w:rsid w:val="00EA2928"/>
    <w:rsid w:val="00EA2E44"/>
    <w:rsid w:val="00EA3537"/>
    <w:rsid w:val="00EA377B"/>
    <w:rsid w:val="00EA3CE9"/>
    <w:rsid w:val="00EA419F"/>
    <w:rsid w:val="00EA4FF0"/>
    <w:rsid w:val="00EA50AC"/>
    <w:rsid w:val="00EA5118"/>
    <w:rsid w:val="00EA57D2"/>
    <w:rsid w:val="00EA62E1"/>
    <w:rsid w:val="00EA65C7"/>
    <w:rsid w:val="00EA69A4"/>
    <w:rsid w:val="00EA7A0C"/>
    <w:rsid w:val="00EB0CEE"/>
    <w:rsid w:val="00EB227A"/>
    <w:rsid w:val="00EB2540"/>
    <w:rsid w:val="00EB396C"/>
    <w:rsid w:val="00EB3A9E"/>
    <w:rsid w:val="00EB520B"/>
    <w:rsid w:val="00EB5DFB"/>
    <w:rsid w:val="00EB64B8"/>
    <w:rsid w:val="00EB64D0"/>
    <w:rsid w:val="00EB7C2D"/>
    <w:rsid w:val="00EC1CCC"/>
    <w:rsid w:val="00EC1CE2"/>
    <w:rsid w:val="00EC5AAB"/>
    <w:rsid w:val="00EC6557"/>
    <w:rsid w:val="00EC6751"/>
    <w:rsid w:val="00EC6A12"/>
    <w:rsid w:val="00EC6CB3"/>
    <w:rsid w:val="00EC72A6"/>
    <w:rsid w:val="00EC7580"/>
    <w:rsid w:val="00EC7D4B"/>
    <w:rsid w:val="00ED026A"/>
    <w:rsid w:val="00ED050B"/>
    <w:rsid w:val="00ED07E0"/>
    <w:rsid w:val="00ED0BD5"/>
    <w:rsid w:val="00ED0CD4"/>
    <w:rsid w:val="00ED2F86"/>
    <w:rsid w:val="00ED3FFD"/>
    <w:rsid w:val="00ED4820"/>
    <w:rsid w:val="00ED532E"/>
    <w:rsid w:val="00ED53C9"/>
    <w:rsid w:val="00ED5CFA"/>
    <w:rsid w:val="00ED64F3"/>
    <w:rsid w:val="00ED6ACF"/>
    <w:rsid w:val="00ED6BE6"/>
    <w:rsid w:val="00ED6BFB"/>
    <w:rsid w:val="00ED6DB4"/>
    <w:rsid w:val="00ED7307"/>
    <w:rsid w:val="00EE0C63"/>
    <w:rsid w:val="00EE0E02"/>
    <w:rsid w:val="00EE1F3C"/>
    <w:rsid w:val="00EE2391"/>
    <w:rsid w:val="00EE23C5"/>
    <w:rsid w:val="00EE2430"/>
    <w:rsid w:val="00EE24CE"/>
    <w:rsid w:val="00EE2807"/>
    <w:rsid w:val="00EE4B53"/>
    <w:rsid w:val="00EE5279"/>
    <w:rsid w:val="00EF07C6"/>
    <w:rsid w:val="00EF08CC"/>
    <w:rsid w:val="00EF2405"/>
    <w:rsid w:val="00EF2888"/>
    <w:rsid w:val="00EF35D9"/>
    <w:rsid w:val="00EF48DC"/>
    <w:rsid w:val="00EF4A09"/>
    <w:rsid w:val="00EF55C3"/>
    <w:rsid w:val="00EF5ED3"/>
    <w:rsid w:val="00EF6055"/>
    <w:rsid w:val="00EF6C4F"/>
    <w:rsid w:val="00EF7715"/>
    <w:rsid w:val="00EF7D11"/>
    <w:rsid w:val="00F0024E"/>
    <w:rsid w:val="00F00A89"/>
    <w:rsid w:val="00F0224B"/>
    <w:rsid w:val="00F03C6E"/>
    <w:rsid w:val="00F05DB1"/>
    <w:rsid w:val="00F06232"/>
    <w:rsid w:val="00F06270"/>
    <w:rsid w:val="00F068EE"/>
    <w:rsid w:val="00F06E3C"/>
    <w:rsid w:val="00F10272"/>
    <w:rsid w:val="00F102C5"/>
    <w:rsid w:val="00F148CE"/>
    <w:rsid w:val="00F14F99"/>
    <w:rsid w:val="00F1547E"/>
    <w:rsid w:val="00F154E1"/>
    <w:rsid w:val="00F15581"/>
    <w:rsid w:val="00F162D3"/>
    <w:rsid w:val="00F1647A"/>
    <w:rsid w:val="00F20E10"/>
    <w:rsid w:val="00F22C41"/>
    <w:rsid w:val="00F23E65"/>
    <w:rsid w:val="00F24A35"/>
    <w:rsid w:val="00F25278"/>
    <w:rsid w:val="00F25C5F"/>
    <w:rsid w:val="00F25D46"/>
    <w:rsid w:val="00F25F02"/>
    <w:rsid w:val="00F26D78"/>
    <w:rsid w:val="00F26DD1"/>
    <w:rsid w:val="00F2743E"/>
    <w:rsid w:val="00F301A9"/>
    <w:rsid w:val="00F30973"/>
    <w:rsid w:val="00F3301B"/>
    <w:rsid w:val="00F3321B"/>
    <w:rsid w:val="00F33C81"/>
    <w:rsid w:val="00F34C88"/>
    <w:rsid w:val="00F35B84"/>
    <w:rsid w:val="00F36863"/>
    <w:rsid w:val="00F37B45"/>
    <w:rsid w:val="00F41166"/>
    <w:rsid w:val="00F4156F"/>
    <w:rsid w:val="00F419C6"/>
    <w:rsid w:val="00F43D69"/>
    <w:rsid w:val="00F4531E"/>
    <w:rsid w:val="00F47627"/>
    <w:rsid w:val="00F501DE"/>
    <w:rsid w:val="00F502F6"/>
    <w:rsid w:val="00F5078A"/>
    <w:rsid w:val="00F50E3C"/>
    <w:rsid w:val="00F519CB"/>
    <w:rsid w:val="00F519EC"/>
    <w:rsid w:val="00F532B4"/>
    <w:rsid w:val="00F53BAC"/>
    <w:rsid w:val="00F54855"/>
    <w:rsid w:val="00F54992"/>
    <w:rsid w:val="00F54C0F"/>
    <w:rsid w:val="00F54F73"/>
    <w:rsid w:val="00F56925"/>
    <w:rsid w:val="00F60F30"/>
    <w:rsid w:val="00F628E9"/>
    <w:rsid w:val="00F6297E"/>
    <w:rsid w:val="00F638DD"/>
    <w:rsid w:val="00F65323"/>
    <w:rsid w:val="00F665F7"/>
    <w:rsid w:val="00F66CBE"/>
    <w:rsid w:val="00F67239"/>
    <w:rsid w:val="00F67988"/>
    <w:rsid w:val="00F67D57"/>
    <w:rsid w:val="00F71A4A"/>
    <w:rsid w:val="00F71DD3"/>
    <w:rsid w:val="00F7207A"/>
    <w:rsid w:val="00F724AC"/>
    <w:rsid w:val="00F72794"/>
    <w:rsid w:val="00F73898"/>
    <w:rsid w:val="00F741B6"/>
    <w:rsid w:val="00F7677D"/>
    <w:rsid w:val="00F76D63"/>
    <w:rsid w:val="00F76E7D"/>
    <w:rsid w:val="00F80B38"/>
    <w:rsid w:val="00F8190F"/>
    <w:rsid w:val="00F823A5"/>
    <w:rsid w:val="00F8321B"/>
    <w:rsid w:val="00F83A48"/>
    <w:rsid w:val="00F85178"/>
    <w:rsid w:val="00F86D17"/>
    <w:rsid w:val="00F87FBF"/>
    <w:rsid w:val="00F908E9"/>
    <w:rsid w:val="00F91B02"/>
    <w:rsid w:val="00F92E5C"/>
    <w:rsid w:val="00F934E2"/>
    <w:rsid w:val="00F936A7"/>
    <w:rsid w:val="00F93A5B"/>
    <w:rsid w:val="00F9423F"/>
    <w:rsid w:val="00F94C8A"/>
    <w:rsid w:val="00FA10CC"/>
    <w:rsid w:val="00FA1124"/>
    <w:rsid w:val="00FA15F9"/>
    <w:rsid w:val="00FA1A91"/>
    <w:rsid w:val="00FA1F99"/>
    <w:rsid w:val="00FA25D8"/>
    <w:rsid w:val="00FA2803"/>
    <w:rsid w:val="00FA3957"/>
    <w:rsid w:val="00FA3ECA"/>
    <w:rsid w:val="00FA488B"/>
    <w:rsid w:val="00FA6351"/>
    <w:rsid w:val="00FA668D"/>
    <w:rsid w:val="00FA6782"/>
    <w:rsid w:val="00FA6B82"/>
    <w:rsid w:val="00FA6F00"/>
    <w:rsid w:val="00FB04F8"/>
    <w:rsid w:val="00FB05C4"/>
    <w:rsid w:val="00FB1567"/>
    <w:rsid w:val="00FB1B2C"/>
    <w:rsid w:val="00FB1F61"/>
    <w:rsid w:val="00FB3377"/>
    <w:rsid w:val="00FB368B"/>
    <w:rsid w:val="00FB382B"/>
    <w:rsid w:val="00FB3DA9"/>
    <w:rsid w:val="00FB4BC7"/>
    <w:rsid w:val="00FB534E"/>
    <w:rsid w:val="00FB657C"/>
    <w:rsid w:val="00FB6C3F"/>
    <w:rsid w:val="00FB77E6"/>
    <w:rsid w:val="00FB7C35"/>
    <w:rsid w:val="00FB7F8D"/>
    <w:rsid w:val="00FC16D5"/>
    <w:rsid w:val="00FC2D99"/>
    <w:rsid w:val="00FC46DE"/>
    <w:rsid w:val="00FC5310"/>
    <w:rsid w:val="00FC67A7"/>
    <w:rsid w:val="00FC6FFB"/>
    <w:rsid w:val="00FD1878"/>
    <w:rsid w:val="00FD40F2"/>
    <w:rsid w:val="00FD413B"/>
    <w:rsid w:val="00FD59AD"/>
    <w:rsid w:val="00FD645C"/>
    <w:rsid w:val="00FD73FC"/>
    <w:rsid w:val="00FE008B"/>
    <w:rsid w:val="00FE0284"/>
    <w:rsid w:val="00FE1282"/>
    <w:rsid w:val="00FE1ED2"/>
    <w:rsid w:val="00FE2A5C"/>
    <w:rsid w:val="00FE3046"/>
    <w:rsid w:val="00FE34F8"/>
    <w:rsid w:val="00FE3A35"/>
    <w:rsid w:val="00FE4A94"/>
    <w:rsid w:val="00FE5860"/>
    <w:rsid w:val="00FE6774"/>
    <w:rsid w:val="00FF0161"/>
    <w:rsid w:val="00FF0513"/>
    <w:rsid w:val="00FF1EE1"/>
    <w:rsid w:val="00FF584A"/>
    <w:rsid w:val="00FF5C9F"/>
    <w:rsid w:val="00FF68F3"/>
    <w:rsid w:val="00FF6D87"/>
    <w:rsid w:val="00FF6E6D"/>
    <w:rsid w:val="00FF6ED7"/>
    <w:rsid w:val="00FF701F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E32310BB-55C8-4490-B4AA-B51C7B0F09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odyText3">
    <w:name w:val="Body Text 3"/>
    <w:basedOn w:val="Normal"/>
    <w:link w:val="BodyText3Char"/>
    <w:rsid w:val="006261A1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bCs/>
      <w:i/>
      <w:color w:val="000000"/>
      <w:szCs w:val="20"/>
    </w:rPr>
  </w:style>
  <w:style w:type="character" w:customStyle="1" w:styleId="BodyText3Char">
    <w:name w:val="Body Text 3 Char"/>
    <w:basedOn w:val="DefaultParagraphFont"/>
    <w:link w:val="BodyText3"/>
    <w:rsid w:val="006261A1"/>
    <w:rPr>
      <w:rFonts w:ascii="Times New Roman" w:eastAsia="Times New Roman" w:hAnsi="Times New Roman" w:cs="Times New Roman"/>
      <w:bCs/>
      <w:i/>
      <w:color w:val="000000"/>
      <w:szCs w:val="20"/>
    </w:rPr>
  </w:style>
  <w:style w:type="paragraph" w:customStyle="1" w:styleId="T-98-2">
    <w:name w:val="T-9/8-2"/>
    <w:basedOn w:val="Normal"/>
    <w:rsid w:val="006261A1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paragraph" w:styleId="BodyText">
    <w:name w:val="Body Text"/>
    <w:basedOn w:val="Normal"/>
    <w:link w:val="BodyTextChar"/>
    <w:rsid w:val="006261A1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odyTextChar">
    <w:name w:val="Body Text Char"/>
    <w:basedOn w:val="DefaultParagraphFont"/>
    <w:link w:val="BodyText"/>
    <w:rsid w:val="006261A1"/>
    <w:rPr>
      <w:rFonts w:ascii="Times New Roman" w:eastAsia="Times New Roman" w:hAnsi="Times New Roman" w:cs="Times New Roman"/>
      <w:sz w:val="24"/>
      <w:szCs w:val="24"/>
      <w:lang w:val="en-GB"/>
    </w:rPr>
  </w:style>
  <w:style w:type="paragraph" w:customStyle="1" w:styleId="T-119sred">
    <w:name w:val="T-11/9 sred"/>
    <w:next w:val="T-98-2"/>
    <w:rsid w:val="006261A1"/>
    <w:pPr>
      <w:widowControl w:val="0"/>
      <w:autoSpaceDE w:val="0"/>
      <w:autoSpaceDN w:val="0"/>
      <w:adjustRightInd w:val="0"/>
      <w:spacing w:before="128" w:after="43" w:line="252" w:lineRule="auto"/>
      <w:jc w:val="center"/>
    </w:pPr>
    <w:rPr>
      <w:rFonts w:ascii="Times-NewRoman" w:eastAsia="Times New Roman" w:hAnsi="Times-NewRoman" w:cs="Times New Roman"/>
      <w:sz w:val="23"/>
      <w:szCs w:val="23"/>
      <w:lang w:eastAsia="hr-HR"/>
    </w:rPr>
  </w:style>
  <w:style w:type="paragraph" w:customStyle="1" w:styleId="Clanak">
    <w:name w:val="Clanak"/>
    <w:next w:val="T-98-2"/>
    <w:rsid w:val="006261A1"/>
    <w:pPr>
      <w:widowControl w:val="0"/>
      <w:autoSpaceDE w:val="0"/>
      <w:autoSpaceDN w:val="0"/>
      <w:adjustRightInd w:val="0"/>
      <w:spacing w:before="86" w:after="43" w:line="252" w:lineRule="auto"/>
      <w:jc w:val="center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paragraph" w:customStyle="1" w:styleId="t-9-8">
    <w:name w:val="t-9-8"/>
    <w:basedOn w:val="Normal"/>
    <w:rsid w:val="006261A1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hr-HR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95BF87B-BC24-4384-8059-8E438E9DDD3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298</TotalTime>
  <Pages>12</Pages>
  <Words>4339</Words>
  <Characters>24738</Characters>
  <Application>Microsoft Office Word</Application>
  <DocSecurity>0</DocSecurity>
  <Lines>206</Lines>
  <Paragraphs>58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29019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Karolina Burić</cp:lastModifiedBy>
  <cp:revision>54</cp:revision>
  <cp:lastPrinted>2020-11-20T06:52:00Z</cp:lastPrinted>
  <dcterms:created xsi:type="dcterms:W3CDTF">2025-12-04T19:29:00Z</dcterms:created>
  <dcterms:modified xsi:type="dcterms:W3CDTF">2025-12-08T15:20:00Z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